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13"/>
        <w:tblW w:w="9840" w:type="dxa"/>
        <w:tblLayout w:type="fixed"/>
        <w:tblLook w:val="01E0"/>
      </w:tblPr>
      <w:tblGrid>
        <w:gridCol w:w="236"/>
        <w:gridCol w:w="598"/>
        <w:gridCol w:w="236"/>
        <w:gridCol w:w="1561"/>
        <w:gridCol w:w="236"/>
        <w:gridCol w:w="605"/>
        <w:gridCol w:w="407"/>
        <w:gridCol w:w="3692"/>
        <w:gridCol w:w="445"/>
        <w:gridCol w:w="1824"/>
      </w:tblGrid>
      <w:tr w:rsidR="009F264B" w:rsidTr="009F264B">
        <w:trPr>
          <w:trHeight w:val="286"/>
        </w:trPr>
        <w:tc>
          <w:tcPr>
            <w:tcW w:w="9840" w:type="dxa"/>
            <w:gridSpan w:val="10"/>
          </w:tcPr>
          <w:p w:rsidR="009F264B" w:rsidRDefault="009F264B" w:rsidP="009F264B">
            <w:pPr>
              <w:rPr>
                <w:rFonts w:ascii="Georgia" w:hAnsi="Georgia"/>
              </w:rPr>
            </w:pPr>
          </w:p>
        </w:tc>
      </w:tr>
      <w:tr w:rsidR="009F264B" w:rsidTr="009F264B">
        <w:trPr>
          <w:trHeight w:val="2208"/>
        </w:trPr>
        <w:tc>
          <w:tcPr>
            <w:tcW w:w="9840" w:type="dxa"/>
            <w:gridSpan w:val="10"/>
          </w:tcPr>
          <w:p w:rsidR="009F264B" w:rsidRDefault="009F264B" w:rsidP="009F264B">
            <w:pPr>
              <w:rPr>
                <w:rFonts w:ascii="Georgia" w:hAnsi="Georgia"/>
              </w:rPr>
            </w:pPr>
          </w:p>
          <w:p w:rsidR="009F264B" w:rsidRDefault="009F264B" w:rsidP="009F264B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СОВЕТ ДЕПУТАТОВ </w:t>
            </w:r>
          </w:p>
          <w:p w:rsidR="009F264B" w:rsidRDefault="009F264B" w:rsidP="009F264B">
            <w:pPr>
              <w:jc w:val="center"/>
              <w:rPr>
                <w:b/>
              </w:rPr>
            </w:pPr>
            <w:r>
              <w:rPr>
                <w:b/>
              </w:rPr>
              <w:t>СЕЛЬСКОГО ПОСЕЛЕНИЯ КАРЫМКАРЫ</w:t>
            </w:r>
          </w:p>
          <w:p w:rsidR="009F264B" w:rsidRPr="009C19FF" w:rsidRDefault="009F264B" w:rsidP="009C19FF">
            <w:pPr>
              <w:jc w:val="center"/>
              <w:rPr>
                <w:b/>
                <w:sz w:val="26"/>
                <w:szCs w:val="26"/>
              </w:rPr>
            </w:pPr>
            <w:r w:rsidRPr="009C19FF">
              <w:rPr>
                <w:b/>
                <w:sz w:val="26"/>
                <w:szCs w:val="26"/>
              </w:rPr>
              <w:t>Октябрьского района</w:t>
            </w:r>
          </w:p>
          <w:p w:rsidR="009F264B" w:rsidRPr="009C19FF" w:rsidRDefault="009F264B" w:rsidP="009C19FF">
            <w:pPr>
              <w:jc w:val="center"/>
              <w:rPr>
                <w:b/>
                <w:sz w:val="26"/>
                <w:szCs w:val="26"/>
              </w:rPr>
            </w:pPr>
            <w:r w:rsidRPr="009C19FF">
              <w:rPr>
                <w:b/>
                <w:sz w:val="26"/>
                <w:szCs w:val="26"/>
              </w:rPr>
              <w:t xml:space="preserve">Ханты-Мансийского автономного </w:t>
            </w:r>
            <w:proofErr w:type="spellStart"/>
            <w:r w:rsidRPr="009C19FF">
              <w:rPr>
                <w:b/>
                <w:sz w:val="26"/>
                <w:szCs w:val="26"/>
              </w:rPr>
              <w:t>округа-Югры</w:t>
            </w:r>
            <w:proofErr w:type="spellEnd"/>
          </w:p>
          <w:p w:rsidR="009F264B" w:rsidRDefault="009F264B" w:rsidP="009F264B">
            <w:pPr>
              <w:tabs>
                <w:tab w:val="left" w:pos="2070"/>
              </w:tabs>
              <w:jc w:val="center"/>
              <w:rPr>
                <w:b/>
                <w:spacing w:val="40"/>
              </w:rPr>
            </w:pPr>
          </w:p>
          <w:p w:rsidR="009F264B" w:rsidRDefault="009F264B" w:rsidP="009F264B">
            <w:pPr>
              <w:jc w:val="center"/>
              <w:rPr>
                <w:b/>
                <w:spacing w:val="40"/>
                <w:sz w:val="26"/>
              </w:rPr>
            </w:pPr>
            <w:r>
              <w:rPr>
                <w:b/>
                <w:spacing w:val="40"/>
              </w:rPr>
              <w:t>РЕШЕНИЕ</w:t>
            </w:r>
          </w:p>
        </w:tc>
      </w:tr>
      <w:tr w:rsidR="009F264B" w:rsidTr="009F264B">
        <w:trPr>
          <w:trHeight w:hRule="exact" w:val="842"/>
        </w:trPr>
        <w:tc>
          <w:tcPr>
            <w:tcW w:w="236" w:type="dxa"/>
            <w:vAlign w:val="bottom"/>
            <w:hideMark/>
          </w:tcPr>
          <w:p w:rsidR="009F264B" w:rsidRDefault="009F264B" w:rsidP="009F264B">
            <w:pPr>
              <w:jc w:val="right"/>
            </w:pPr>
            <w:r>
              <w:t>«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F264B" w:rsidRDefault="009F264B" w:rsidP="00DC52B2">
            <w:r>
              <w:t xml:space="preserve"> </w:t>
            </w:r>
            <w:r w:rsidR="008925D8">
              <w:t>16</w:t>
            </w:r>
          </w:p>
        </w:tc>
        <w:tc>
          <w:tcPr>
            <w:tcW w:w="236" w:type="dxa"/>
            <w:vAlign w:val="bottom"/>
            <w:hideMark/>
          </w:tcPr>
          <w:p w:rsidR="009F264B" w:rsidRDefault="009F264B" w:rsidP="009F264B">
            <w:r>
              <w:t>»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925D8" w:rsidRDefault="008925D8" w:rsidP="00DC52B2">
            <w:r>
              <w:t xml:space="preserve"> </w:t>
            </w:r>
          </w:p>
          <w:p w:rsidR="008925D8" w:rsidRDefault="008925D8" w:rsidP="00DC52B2"/>
          <w:p w:rsidR="009F264B" w:rsidRDefault="008925D8" w:rsidP="008925D8">
            <w:r>
              <w:t>ноября  2020</w:t>
            </w:r>
          </w:p>
        </w:tc>
        <w:tc>
          <w:tcPr>
            <w:tcW w:w="236" w:type="dxa"/>
            <w:vAlign w:val="bottom"/>
          </w:tcPr>
          <w:p w:rsidR="009F264B" w:rsidRDefault="009F264B" w:rsidP="009F264B">
            <w:pPr>
              <w:ind w:right="-108"/>
              <w:jc w:val="right"/>
            </w:pPr>
          </w:p>
        </w:tc>
        <w:tc>
          <w:tcPr>
            <w:tcW w:w="605" w:type="dxa"/>
            <w:vAlign w:val="bottom"/>
            <w:hideMark/>
          </w:tcPr>
          <w:p w:rsidR="009F264B" w:rsidRDefault="009F264B" w:rsidP="00303645">
            <w:pPr>
              <w:ind w:right="-155"/>
            </w:pPr>
          </w:p>
        </w:tc>
        <w:tc>
          <w:tcPr>
            <w:tcW w:w="407" w:type="dxa"/>
            <w:vAlign w:val="bottom"/>
            <w:hideMark/>
          </w:tcPr>
          <w:p w:rsidR="009F264B" w:rsidRDefault="009F264B" w:rsidP="009F264B"/>
        </w:tc>
        <w:tc>
          <w:tcPr>
            <w:tcW w:w="3692" w:type="dxa"/>
            <w:vAlign w:val="bottom"/>
          </w:tcPr>
          <w:p w:rsidR="009F264B" w:rsidRDefault="009F264B" w:rsidP="009F264B"/>
        </w:tc>
        <w:tc>
          <w:tcPr>
            <w:tcW w:w="445" w:type="dxa"/>
            <w:vAlign w:val="bottom"/>
            <w:hideMark/>
          </w:tcPr>
          <w:p w:rsidR="009F264B" w:rsidRDefault="009F264B" w:rsidP="009F264B">
            <w:pPr>
              <w:jc w:val="center"/>
            </w:pPr>
            <w:r>
              <w:t>№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F264B" w:rsidRDefault="008925D8" w:rsidP="009F264B">
            <w:pPr>
              <w:jc w:val="center"/>
            </w:pPr>
            <w:r>
              <w:t>107</w:t>
            </w:r>
          </w:p>
        </w:tc>
      </w:tr>
      <w:tr w:rsidR="009F264B" w:rsidTr="009F264B">
        <w:trPr>
          <w:trHeight w:val="571"/>
        </w:trPr>
        <w:tc>
          <w:tcPr>
            <w:tcW w:w="9840" w:type="dxa"/>
            <w:gridSpan w:val="10"/>
          </w:tcPr>
          <w:p w:rsidR="009F264B" w:rsidRDefault="009F264B" w:rsidP="009F264B">
            <w:pPr>
              <w:jc w:val="center"/>
              <w:rPr>
                <w:sz w:val="16"/>
              </w:rPr>
            </w:pPr>
          </w:p>
          <w:p w:rsidR="009F264B" w:rsidRDefault="009F264B" w:rsidP="009F264B">
            <w:r>
              <w:t>п.</w:t>
            </w:r>
            <w:r w:rsidR="00824559">
              <w:t xml:space="preserve"> </w:t>
            </w:r>
            <w:r>
              <w:t>Карымкары</w:t>
            </w:r>
          </w:p>
        </w:tc>
      </w:tr>
    </w:tbl>
    <w:p w:rsidR="009F264B" w:rsidRDefault="009F264B" w:rsidP="009F264B">
      <w:pPr>
        <w:jc w:val="both"/>
        <w:rPr>
          <w:lang w:val="en-U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2730079</wp:posOffset>
            </wp:positionH>
            <wp:positionV relativeFrom="paragraph">
              <wp:posOffset>-360494</wp:posOffset>
            </wp:positionV>
            <wp:extent cx="494023" cy="616449"/>
            <wp:effectExtent l="19050" t="0" r="1277" b="0"/>
            <wp:wrapNone/>
            <wp:docPr id="2" name="Рисунок 2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23" cy="61644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 xml:space="preserve"> </w:t>
      </w:r>
      <w:r>
        <w:rPr>
          <w:lang w:val="en-US"/>
        </w:rPr>
        <w:t xml:space="preserve">                                 </w:t>
      </w:r>
    </w:p>
    <w:p w:rsidR="00E25F42" w:rsidRDefault="00E25F42" w:rsidP="00DC52B2">
      <w:r w:rsidRPr="00721DD0">
        <w:t>О</w:t>
      </w:r>
      <w:r w:rsidR="00DC52B2">
        <w:t xml:space="preserve"> внесении изменений в решение</w:t>
      </w:r>
      <w:r w:rsidR="004A0EA5">
        <w:t xml:space="preserve"> Совета депутатов</w:t>
      </w:r>
    </w:p>
    <w:p w:rsidR="00DC52B2" w:rsidRDefault="004A0EA5" w:rsidP="00DC52B2">
      <w:r>
        <w:t>от 15.06.2016 № 140</w:t>
      </w:r>
      <w:r w:rsidR="00DC52B2">
        <w:t xml:space="preserve"> «Об утверждении местных</w:t>
      </w:r>
    </w:p>
    <w:p w:rsidR="00DC52B2" w:rsidRDefault="00DC52B2" w:rsidP="00DC52B2">
      <w:r>
        <w:t xml:space="preserve">нормативов </w:t>
      </w:r>
      <w:proofErr w:type="gramStart"/>
      <w:r>
        <w:t>градостроительного</w:t>
      </w:r>
      <w:proofErr w:type="gramEnd"/>
    </w:p>
    <w:p w:rsidR="00DC52B2" w:rsidRDefault="00DC52B2" w:rsidP="00DC52B2">
      <w:r>
        <w:t>проектирования муниципального</w:t>
      </w:r>
    </w:p>
    <w:p w:rsidR="00DC52B2" w:rsidRPr="00721DD0" w:rsidRDefault="00DC52B2" w:rsidP="00DC52B2">
      <w:r>
        <w:t>образования сельское поселение Карымкары»</w:t>
      </w:r>
    </w:p>
    <w:p w:rsidR="00E25F42" w:rsidRDefault="00E25F42" w:rsidP="00E25F42"/>
    <w:p w:rsidR="00E25F42" w:rsidRDefault="00E25F42" w:rsidP="00E25F42"/>
    <w:p w:rsidR="00E25F42" w:rsidRDefault="00F31E5F" w:rsidP="00E25F42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В целях приведения нормативного правового акта Правительства Ханты-Мансийского автономного округа - Югры в соответствие с Федеральным законом от 03.08.2018 № 342-ФЗ «О внесении изменений в Градостроительный кодекс Российской Федерации и </w:t>
      </w:r>
      <w:r w:rsidR="00275D84">
        <w:rPr>
          <w:color w:val="000000"/>
        </w:rPr>
        <w:t xml:space="preserve"> отдельные законодательные акты Российской Федерации»,  Правительство Ханты-Мансийского автономного </w:t>
      </w:r>
      <w:proofErr w:type="spellStart"/>
      <w:r w:rsidR="00275D84">
        <w:rPr>
          <w:color w:val="000000"/>
        </w:rPr>
        <w:t>округа-Югры</w:t>
      </w:r>
      <w:proofErr w:type="spellEnd"/>
      <w:r w:rsidR="00794244">
        <w:rPr>
          <w:color w:val="000000"/>
        </w:rPr>
        <w:t>:</w:t>
      </w:r>
    </w:p>
    <w:p w:rsidR="00275D84" w:rsidRDefault="00300414" w:rsidP="00794244">
      <w:pPr>
        <w:jc w:val="both"/>
      </w:pPr>
      <w:r>
        <w:rPr>
          <w:color w:val="000000"/>
        </w:rPr>
        <w:t xml:space="preserve">           </w:t>
      </w:r>
      <w:r w:rsidR="00E25F42" w:rsidRPr="00721DD0">
        <w:rPr>
          <w:color w:val="000000"/>
        </w:rPr>
        <w:t xml:space="preserve">1. </w:t>
      </w:r>
      <w:r w:rsidR="00275D84">
        <w:rPr>
          <w:color w:val="000000"/>
        </w:rPr>
        <w:t xml:space="preserve">Внести  в решение Совета депутатов сельского поселения </w:t>
      </w:r>
      <w:r w:rsidR="00275D84" w:rsidRPr="00794244">
        <w:rPr>
          <w:color w:val="000000"/>
        </w:rPr>
        <w:t xml:space="preserve">Карымкары </w:t>
      </w:r>
      <w:r w:rsidR="00275D84" w:rsidRPr="00794244">
        <w:t>140 от 15.06.2016 года «Об утверждении местных нормативов градостроительного проектирования муниципального образования сельское поселение Карымкары»</w:t>
      </w:r>
      <w:r>
        <w:t xml:space="preserve"> следующие изменения в разделе 1:</w:t>
      </w:r>
    </w:p>
    <w:p w:rsidR="00300414" w:rsidRDefault="00C30CF9" w:rsidP="00275D84">
      <w:r>
        <w:t xml:space="preserve">Дополнить пунктом </w:t>
      </w:r>
      <w:r w:rsidR="00300414">
        <w:t xml:space="preserve"> 1.18</w:t>
      </w:r>
      <w:r>
        <w:t xml:space="preserve"> следующего содержания:</w:t>
      </w:r>
    </w:p>
    <w:p w:rsidR="001F057E" w:rsidRPr="001F057E" w:rsidRDefault="001F057E" w:rsidP="001F057E">
      <w:pPr>
        <w:spacing w:before="210" w:after="140"/>
        <w:ind w:firstLine="540"/>
        <w:jc w:val="both"/>
        <w:rPr>
          <w:color w:val="000000"/>
        </w:rPr>
      </w:pPr>
      <w:r w:rsidRPr="001F057E">
        <w:rPr>
          <w:color w:val="000000"/>
        </w:rPr>
        <w:t>«</w:t>
      </w:r>
      <w:proofErr w:type="spellStart"/>
      <w:r w:rsidRPr="001F057E">
        <w:rPr>
          <w:bCs/>
          <w:color w:val="000000"/>
        </w:rPr>
        <w:t>велопарковка</w:t>
      </w:r>
      <w:proofErr w:type="spellEnd"/>
      <w:r w:rsidRPr="001F057E">
        <w:rPr>
          <w:bCs/>
          <w:color w:val="000000"/>
        </w:rPr>
        <w:t xml:space="preserve"> - м</w:t>
      </w:r>
      <w:r w:rsidRPr="001F057E">
        <w:rPr>
          <w:color w:val="000000"/>
        </w:rPr>
        <w:t>есто для длительной стоянки (более часа) или хранения велосипедов, оборудованное специальными конструкциями;</w:t>
      </w:r>
    </w:p>
    <w:p w:rsidR="001F057E" w:rsidRPr="001F057E" w:rsidRDefault="001F057E" w:rsidP="001F057E">
      <w:pPr>
        <w:spacing w:before="210" w:after="140"/>
        <w:ind w:firstLine="540"/>
        <w:jc w:val="both"/>
        <w:rPr>
          <w:color w:val="000000"/>
        </w:rPr>
      </w:pPr>
      <w:r w:rsidRPr="001F057E">
        <w:rPr>
          <w:bCs/>
          <w:color w:val="000000"/>
        </w:rPr>
        <w:t>велосипед - т</w:t>
      </w:r>
      <w:r w:rsidRPr="001F057E">
        <w:rPr>
          <w:color w:val="000000"/>
        </w:rPr>
        <w:t xml:space="preserve">ранспортное средство, кроме инвалидных колясок, которое </w:t>
      </w:r>
      <w:proofErr w:type="gramStart"/>
      <w:r w:rsidRPr="001F057E">
        <w:rPr>
          <w:color w:val="000000"/>
        </w:rPr>
        <w:t>имеет</w:t>
      </w:r>
      <w:proofErr w:type="gramEnd"/>
      <w:r w:rsidRPr="001F057E">
        <w:rPr>
          <w:color w:val="000000"/>
        </w:rPr>
        <w:t xml:space="preserve"> по крайней мере два колеса и приводится в движение как правило мускульной энергией лиц, находящихся на этом транспортном средстве, в частности при помощи педалей или рукояток, и может также иметь электродвигатель номинальной максимальной мощностью в режиме длительной нагрузки, не превышающей 0,25 кВт, автоматически отключающийся на скорости более 25 км/ч;</w:t>
      </w:r>
    </w:p>
    <w:p w:rsidR="001F057E" w:rsidRPr="001F057E" w:rsidRDefault="001F057E" w:rsidP="001F057E">
      <w:pPr>
        <w:spacing w:before="210" w:after="140"/>
        <w:ind w:firstLine="540"/>
        <w:jc w:val="both"/>
        <w:rPr>
          <w:color w:val="000000"/>
        </w:rPr>
      </w:pPr>
      <w:proofErr w:type="spellStart"/>
      <w:r w:rsidRPr="001F057E">
        <w:rPr>
          <w:bCs/>
          <w:color w:val="000000"/>
        </w:rPr>
        <w:t>велопешеходная</w:t>
      </w:r>
      <w:proofErr w:type="spellEnd"/>
      <w:r w:rsidRPr="001F057E">
        <w:rPr>
          <w:bCs/>
          <w:color w:val="000000"/>
        </w:rPr>
        <w:t xml:space="preserve"> дорожка - в</w:t>
      </w:r>
      <w:r w:rsidRPr="001F057E">
        <w:rPr>
          <w:color w:val="000000"/>
        </w:rPr>
        <w:t>елосипедная дорожка, предназначенная для раздельного или совместного с пешеходами движения велосипедистов и обозначенная дорожными знаками;</w:t>
      </w:r>
    </w:p>
    <w:p w:rsidR="001F057E" w:rsidRPr="001F057E" w:rsidRDefault="001F057E" w:rsidP="001F057E">
      <w:pPr>
        <w:spacing w:before="210" w:after="140"/>
        <w:ind w:firstLine="540"/>
        <w:rPr>
          <w:color w:val="000000"/>
        </w:rPr>
      </w:pPr>
      <w:r w:rsidRPr="001F057E">
        <w:rPr>
          <w:bCs/>
          <w:color w:val="000000"/>
        </w:rPr>
        <w:t>велосипедист - л</w:t>
      </w:r>
      <w:r w:rsidRPr="001F057E">
        <w:rPr>
          <w:color w:val="000000"/>
        </w:rPr>
        <w:t>ицо, управляющее велосипедом;</w:t>
      </w:r>
    </w:p>
    <w:p w:rsidR="001F057E" w:rsidRPr="001F057E" w:rsidRDefault="001F057E" w:rsidP="001F057E">
      <w:pPr>
        <w:spacing w:before="210" w:after="140"/>
        <w:ind w:firstLine="540"/>
        <w:jc w:val="both"/>
        <w:rPr>
          <w:color w:val="000000"/>
        </w:rPr>
      </w:pPr>
      <w:r w:rsidRPr="001F057E">
        <w:rPr>
          <w:color w:val="000000"/>
        </w:rPr>
        <w:t>велосипедная дорожка - отдельная дорога или часть автомобильной дороги, предназначенная для велосипедистов и оборудованная соответствующими техническими средствами организации дорожного движения;</w:t>
      </w:r>
    </w:p>
    <w:p w:rsidR="001F057E" w:rsidRPr="001F057E" w:rsidRDefault="001F057E" w:rsidP="001F057E">
      <w:pPr>
        <w:spacing w:before="210" w:after="140"/>
        <w:ind w:firstLine="540"/>
        <w:jc w:val="both"/>
        <w:rPr>
          <w:color w:val="000000"/>
        </w:rPr>
      </w:pPr>
      <w:r w:rsidRPr="001F057E">
        <w:rPr>
          <w:bCs/>
          <w:color w:val="000000"/>
        </w:rPr>
        <w:lastRenderedPageBreak/>
        <w:t>велосипедная стоянка -</w:t>
      </w:r>
      <w:r w:rsidRPr="001F057E">
        <w:rPr>
          <w:color w:val="000000"/>
        </w:rPr>
        <w:t xml:space="preserve"> место для кратковременной стоянки (до одного часа) велосипедов, оборудованное стойками или другими специальными конструкциями для обеспечения сохранности велосипедов;</w:t>
      </w:r>
    </w:p>
    <w:p w:rsidR="001F057E" w:rsidRPr="001F057E" w:rsidRDefault="001F057E" w:rsidP="001F057E">
      <w:pPr>
        <w:spacing w:before="210" w:after="140"/>
        <w:ind w:firstLine="540"/>
        <w:jc w:val="both"/>
        <w:rPr>
          <w:color w:val="000000"/>
        </w:rPr>
      </w:pPr>
      <w:r w:rsidRPr="001F057E">
        <w:rPr>
          <w:bCs/>
          <w:color w:val="000000"/>
        </w:rPr>
        <w:t>пешеход -</w:t>
      </w:r>
      <w:r w:rsidRPr="001F057E">
        <w:rPr>
          <w:color w:val="000000"/>
        </w:rPr>
        <w:t xml:space="preserve"> лицо, находящееся вне транспортного средства на дороге либо на пешеходной или </w:t>
      </w:r>
      <w:proofErr w:type="spellStart"/>
      <w:r w:rsidRPr="001F057E">
        <w:rPr>
          <w:color w:val="000000"/>
        </w:rPr>
        <w:t>велопешеходной</w:t>
      </w:r>
      <w:proofErr w:type="spellEnd"/>
      <w:r w:rsidRPr="001F057E">
        <w:rPr>
          <w:color w:val="000000"/>
        </w:rPr>
        <w:t xml:space="preserve"> дорожке и не производящее на них работу. К пешеходам приравниваются лица, передвигающиеся в инвалидных колясках без двигателя, ведущие велосипед, мопед, мотоцикл, везущие санки, тележку, детскую или инвалидную коляску, а также использующие для передвижения роликовые коньки, самокаты и иные аналогичные средства;</w:t>
      </w:r>
    </w:p>
    <w:p w:rsidR="001F057E" w:rsidRPr="001F057E" w:rsidRDefault="001F057E" w:rsidP="001F057E">
      <w:pPr>
        <w:spacing w:before="210" w:after="140"/>
        <w:ind w:firstLine="540"/>
        <w:jc w:val="both"/>
        <w:rPr>
          <w:color w:val="000000"/>
        </w:rPr>
      </w:pPr>
      <w:r w:rsidRPr="001F057E">
        <w:rPr>
          <w:bCs/>
          <w:color w:val="000000"/>
        </w:rPr>
        <w:t>пешеходная дорожка -</w:t>
      </w:r>
      <w:r w:rsidRPr="001F057E">
        <w:rPr>
          <w:color w:val="000000"/>
        </w:rPr>
        <w:t xml:space="preserve"> размещаемое за пределами земляного полотна инженерное сооружение, предназначенное для движения пешеходов вне населенных пунктов в полосе отвода или придорожной полосе автомобильной дороги;</w:t>
      </w:r>
    </w:p>
    <w:p w:rsidR="001F057E" w:rsidRPr="001F057E" w:rsidRDefault="001F057E" w:rsidP="001F057E">
      <w:pPr>
        <w:spacing w:before="210" w:after="140"/>
        <w:ind w:firstLine="540"/>
        <w:jc w:val="both"/>
        <w:rPr>
          <w:color w:val="000000"/>
        </w:rPr>
      </w:pPr>
      <w:proofErr w:type="gramStart"/>
      <w:r w:rsidRPr="001F057E">
        <w:rPr>
          <w:bCs/>
          <w:color w:val="000000"/>
        </w:rPr>
        <w:t>полоса для велосипедистов</w:t>
      </w:r>
      <w:r w:rsidRPr="001F057E">
        <w:rPr>
          <w:color w:val="000000"/>
        </w:rPr>
        <w:t xml:space="preserve"> - велосипедная дорожка, расположенная на проезжей части автомобильной дороги, отделяющая велосипедистов техническими средствами организации дорожного движения (разметкой, дорожными ограждениями и т.д.) от проезжей части и обозначенная дорожным знаком в сочетании с табличкой, расположенными над полосой;»</w:t>
      </w:r>
      <w:proofErr w:type="gramEnd"/>
    </w:p>
    <w:p w:rsidR="001F057E" w:rsidRPr="001F057E" w:rsidRDefault="001F057E" w:rsidP="001F057E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057E">
        <w:rPr>
          <w:rFonts w:ascii="Times New Roman" w:hAnsi="Times New Roman" w:cs="Times New Roman"/>
          <w:color w:val="000000"/>
          <w:sz w:val="24"/>
          <w:szCs w:val="24"/>
        </w:rPr>
        <w:t>Проектирование велосипедных дорожек следует осуществлять в соответствии с характеристиками, приведенными в таблицах</w:t>
      </w:r>
    </w:p>
    <w:p w:rsidR="001F057E" w:rsidRPr="00302AD6" w:rsidRDefault="001F057E" w:rsidP="001F057E">
      <w:pPr>
        <w:spacing w:beforeAutospacing="1" w:afterAutospacing="1"/>
        <w:jc w:val="right"/>
        <w:rPr>
          <w:color w:val="000000"/>
          <w:sz w:val="28"/>
          <w:szCs w:val="28"/>
        </w:rPr>
      </w:pPr>
      <w:r w:rsidRPr="00302AD6">
        <w:rPr>
          <w:color w:val="000000"/>
          <w:sz w:val="28"/>
          <w:szCs w:val="28"/>
        </w:rPr>
        <w:t xml:space="preserve">Таблица </w:t>
      </w:r>
    </w:p>
    <w:tbl>
      <w:tblPr>
        <w:tblW w:w="944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37"/>
        <w:gridCol w:w="6808"/>
      </w:tblGrid>
      <w:tr w:rsidR="001F057E" w:rsidRPr="00440468" w:rsidTr="00230711">
        <w:trPr>
          <w:trHeight w:hRule="exact" w:val="12"/>
        </w:trPr>
        <w:tc>
          <w:tcPr>
            <w:tcW w:w="2637" w:type="dxa"/>
            <w:vAlign w:val="center"/>
          </w:tcPr>
          <w:p w:rsidR="001F057E" w:rsidRPr="00440468" w:rsidRDefault="001F057E" w:rsidP="002307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808" w:type="dxa"/>
            <w:vAlign w:val="center"/>
          </w:tcPr>
          <w:p w:rsidR="001F057E" w:rsidRPr="00440468" w:rsidRDefault="001F057E" w:rsidP="00230711">
            <w:pPr>
              <w:rPr>
                <w:color w:val="000000"/>
                <w:sz w:val="20"/>
                <w:szCs w:val="20"/>
              </w:rPr>
            </w:pPr>
          </w:p>
        </w:tc>
      </w:tr>
      <w:tr w:rsidR="001F057E" w:rsidRPr="00440468" w:rsidTr="00230711">
        <w:tc>
          <w:tcPr>
            <w:tcW w:w="2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4" w:type="dxa"/>
              <w:right w:w="74" w:type="dxa"/>
            </w:tcMar>
          </w:tcPr>
          <w:p w:rsidR="001F057E" w:rsidRPr="00440468" w:rsidRDefault="001F057E" w:rsidP="00230711">
            <w:pPr>
              <w:spacing w:beforeAutospacing="1"/>
              <w:jc w:val="center"/>
              <w:rPr>
                <w:color w:val="000000"/>
                <w:sz w:val="20"/>
                <w:szCs w:val="20"/>
              </w:rPr>
            </w:pPr>
            <w:r w:rsidRPr="00440468">
              <w:rPr>
                <w:b/>
                <w:bCs/>
                <w:color w:val="000000"/>
                <w:sz w:val="20"/>
                <w:szCs w:val="20"/>
              </w:rPr>
              <w:t>Категория дорог и улиц</w:t>
            </w:r>
            <w:r w:rsidRPr="00440468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4" w:type="dxa"/>
              <w:right w:w="74" w:type="dxa"/>
            </w:tcMar>
          </w:tcPr>
          <w:p w:rsidR="001F057E" w:rsidRPr="00440468" w:rsidRDefault="001F057E" w:rsidP="00230711">
            <w:pPr>
              <w:spacing w:beforeAutospacing="1"/>
              <w:jc w:val="center"/>
              <w:rPr>
                <w:color w:val="000000"/>
                <w:sz w:val="20"/>
                <w:szCs w:val="20"/>
              </w:rPr>
            </w:pPr>
            <w:r w:rsidRPr="00440468">
              <w:rPr>
                <w:b/>
                <w:bCs/>
                <w:color w:val="000000"/>
                <w:sz w:val="20"/>
                <w:szCs w:val="20"/>
              </w:rPr>
              <w:t>Основное назначение дорог и улиц</w:t>
            </w:r>
            <w:r w:rsidRPr="00440468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1F057E" w:rsidRPr="00440468" w:rsidTr="00230711">
        <w:tc>
          <w:tcPr>
            <w:tcW w:w="2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4" w:type="dxa"/>
              <w:right w:w="74" w:type="dxa"/>
            </w:tcMar>
          </w:tcPr>
          <w:p w:rsidR="001F057E" w:rsidRPr="00440468" w:rsidRDefault="001F057E" w:rsidP="00230711">
            <w:pPr>
              <w:spacing w:beforeAutospacing="1"/>
              <w:rPr>
                <w:color w:val="000000"/>
                <w:sz w:val="20"/>
                <w:szCs w:val="20"/>
              </w:rPr>
            </w:pPr>
            <w:r w:rsidRPr="00440468">
              <w:rPr>
                <w:color w:val="000000"/>
                <w:sz w:val="20"/>
                <w:szCs w:val="20"/>
              </w:rPr>
              <w:t>Велосипедные дорожки:</w:t>
            </w:r>
            <w:r w:rsidRPr="00440468">
              <w:rPr>
                <w:color w:val="000000"/>
                <w:sz w:val="20"/>
                <w:szCs w:val="20"/>
              </w:rPr>
              <w:br/>
            </w:r>
            <w:r w:rsidRPr="00440468">
              <w:rPr>
                <w:color w:val="000000"/>
                <w:sz w:val="20"/>
                <w:szCs w:val="20"/>
              </w:rPr>
              <w:br/>
              <w:t>в составе поперечного профиля улично-дорожной сети;</w:t>
            </w:r>
            <w:r w:rsidRPr="00440468">
              <w:rPr>
                <w:color w:val="000000"/>
                <w:sz w:val="20"/>
                <w:szCs w:val="20"/>
              </w:rPr>
              <w:br/>
            </w:r>
            <w:r w:rsidRPr="00440468">
              <w:rPr>
                <w:color w:val="000000"/>
                <w:sz w:val="20"/>
                <w:szCs w:val="20"/>
              </w:rPr>
              <w:br/>
              <w:t>на рекреационных территориях, в жилых зонах и т. п.</w:t>
            </w:r>
          </w:p>
        </w:tc>
        <w:tc>
          <w:tcPr>
            <w:tcW w:w="6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4" w:type="dxa"/>
              <w:right w:w="74" w:type="dxa"/>
            </w:tcMar>
          </w:tcPr>
          <w:p w:rsidR="001F057E" w:rsidRPr="00440468" w:rsidRDefault="001F057E" w:rsidP="00230711">
            <w:pPr>
              <w:spacing w:beforeAutospacing="1"/>
              <w:rPr>
                <w:color w:val="000000"/>
                <w:sz w:val="20"/>
                <w:szCs w:val="20"/>
              </w:rPr>
            </w:pPr>
            <w:r w:rsidRPr="00440468">
              <w:rPr>
                <w:color w:val="000000"/>
                <w:sz w:val="20"/>
                <w:szCs w:val="20"/>
              </w:rPr>
              <w:t>специально выделенная полоса, предназначенная для движения велосипедного транспорта. Может устраиваться на магистральных улицах общегородского значения 2-го и 3-го классов районного значения и жилых улицах;</w:t>
            </w:r>
            <w:r w:rsidRPr="00440468">
              <w:rPr>
                <w:color w:val="000000"/>
                <w:sz w:val="20"/>
                <w:szCs w:val="20"/>
              </w:rPr>
              <w:br/>
            </w:r>
            <w:r w:rsidRPr="00440468">
              <w:rPr>
                <w:color w:val="000000"/>
                <w:sz w:val="20"/>
                <w:szCs w:val="20"/>
              </w:rPr>
              <w:br/>
              <w:t xml:space="preserve">специально выделенная полоса для проезда на велосипедах </w:t>
            </w:r>
          </w:p>
        </w:tc>
      </w:tr>
    </w:tbl>
    <w:p w:rsidR="00E25F42" w:rsidRPr="001F057E" w:rsidRDefault="00E25F42" w:rsidP="000418AF"/>
    <w:p w:rsidR="00E25F42" w:rsidRDefault="00E25F42" w:rsidP="00E25F42"/>
    <w:tbl>
      <w:tblPr>
        <w:tblW w:w="992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91"/>
        <w:gridCol w:w="1285"/>
        <w:gridCol w:w="1134"/>
        <w:gridCol w:w="1294"/>
        <w:gridCol w:w="1106"/>
        <w:gridCol w:w="1057"/>
        <w:gridCol w:w="567"/>
        <w:gridCol w:w="644"/>
        <w:gridCol w:w="851"/>
      </w:tblGrid>
      <w:tr w:rsidR="00953AA1" w:rsidRPr="00953AA1" w:rsidTr="00953AA1">
        <w:trPr>
          <w:trHeight w:hRule="exact" w:val="12"/>
        </w:trPr>
        <w:tc>
          <w:tcPr>
            <w:tcW w:w="1991" w:type="dxa"/>
            <w:vAlign w:val="center"/>
          </w:tcPr>
          <w:p w:rsidR="00953AA1" w:rsidRPr="00953AA1" w:rsidRDefault="00953AA1" w:rsidP="0023071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85" w:type="dxa"/>
            <w:vAlign w:val="center"/>
          </w:tcPr>
          <w:p w:rsidR="00953AA1" w:rsidRPr="00953AA1" w:rsidRDefault="00953AA1" w:rsidP="0023071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53AA1" w:rsidRPr="00953AA1" w:rsidRDefault="00953AA1" w:rsidP="0023071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94" w:type="dxa"/>
            <w:vAlign w:val="center"/>
          </w:tcPr>
          <w:p w:rsidR="00953AA1" w:rsidRPr="00953AA1" w:rsidRDefault="00953AA1" w:rsidP="0023071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06" w:type="dxa"/>
            <w:vAlign w:val="center"/>
          </w:tcPr>
          <w:p w:rsidR="00953AA1" w:rsidRPr="00953AA1" w:rsidRDefault="00953AA1" w:rsidP="0023071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57" w:type="dxa"/>
            <w:vAlign w:val="center"/>
          </w:tcPr>
          <w:p w:rsidR="00953AA1" w:rsidRPr="00953AA1" w:rsidRDefault="00953AA1" w:rsidP="0023071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53AA1" w:rsidRPr="00953AA1" w:rsidRDefault="00953AA1" w:rsidP="0023071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953AA1" w:rsidRPr="00953AA1" w:rsidRDefault="00953AA1" w:rsidP="0023071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953AA1" w:rsidRPr="00953AA1" w:rsidRDefault="00953AA1" w:rsidP="00230711">
            <w:pPr>
              <w:rPr>
                <w:color w:val="000000"/>
                <w:sz w:val="18"/>
                <w:szCs w:val="18"/>
              </w:rPr>
            </w:pPr>
          </w:p>
        </w:tc>
      </w:tr>
      <w:tr w:rsidR="00953AA1" w:rsidRPr="00953AA1" w:rsidTr="00953AA1"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4" w:type="dxa"/>
              <w:right w:w="74" w:type="dxa"/>
            </w:tcMar>
          </w:tcPr>
          <w:p w:rsidR="00953AA1" w:rsidRPr="00953AA1" w:rsidRDefault="00953AA1" w:rsidP="00230711">
            <w:pPr>
              <w:spacing w:beforeAutospacing="1"/>
              <w:jc w:val="center"/>
              <w:rPr>
                <w:color w:val="000000"/>
                <w:sz w:val="18"/>
                <w:szCs w:val="18"/>
              </w:rPr>
            </w:pPr>
            <w:r w:rsidRPr="00953AA1">
              <w:rPr>
                <w:b/>
                <w:bCs/>
                <w:color w:val="000000"/>
                <w:sz w:val="18"/>
                <w:szCs w:val="18"/>
              </w:rPr>
              <w:t>Категория дорог и улиц</w:t>
            </w:r>
            <w:r w:rsidRPr="00953AA1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4" w:type="dxa"/>
              <w:right w:w="74" w:type="dxa"/>
            </w:tcMar>
          </w:tcPr>
          <w:p w:rsidR="00953AA1" w:rsidRPr="00953AA1" w:rsidRDefault="00953AA1" w:rsidP="00230711">
            <w:pPr>
              <w:spacing w:beforeAutospacing="1"/>
              <w:jc w:val="center"/>
              <w:rPr>
                <w:color w:val="000000"/>
                <w:sz w:val="18"/>
                <w:szCs w:val="18"/>
              </w:rPr>
            </w:pPr>
            <w:r w:rsidRPr="00953AA1">
              <w:rPr>
                <w:b/>
                <w:bCs/>
                <w:color w:val="000000"/>
                <w:sz w:val="18"/>
                <w:szCs w:val="18"/>
              </w:rPr>
              <w:t xml:space="preserve">Расчетная скорость движения, </w:t>
            </w:r>
            <w:proofErr w:type="gramStart"/>
            <w:r w:rsidRPr="00953AA1">
              <w:rPr>
                <w:b/>
                <w:bCs/>
                <w:color w:val="000000"/>
                <w:sz w:val="18"/>
                <w:szCs w:val="18"/>
              </w:rPr>
              <w:t>км</w:t>
            </w:r>
            <w:proofErr w:type="gramEnd"/>
            <w:r w:rsidRPr="00953AA1">
              <w:rPr>
                <w:b/>
                <w:bCs/>
                <w:color w:val="000000"/>
                <w:sz w:val="18"/>
                <w:szCs w:val="18"/>
              </w:rPr>
              <w:t>/ч</w:t>
            </w:r>
            <w:r w:rsidRPr="00953AA1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4" w:type="dxa"/>
              <w:right w:w="74" w:type="dxa"/>
            </w:tcMar>
          </w:tcPr>
          <w:p w:rsidR="00953AA1" w:rsidRPr="00953AA1" w:rsidRDefault="00953AA1" w:rsidP="00230711">
            <w:pPr>
              <w:spacing w:beforeAutospacing="1"/>
              <w:jc w:val="center"/>
              <w:rPr>
                <w:color w:val="000000"/>
                <w:sz w:val="18"/>
                <w:szCs w:val="18"/>
              </w:rPr>
            </w:pPr>
            <w:r w:rsidRPr="00953AA1">
              <w:rPr>
                <w:b/>
                <w:bCs/>
                <w:color w:val="000000"/>
                <w:sz w:val="18"/>
                <w:szCs w:val="18"/>
              </w:rPr>
              <w:t xml:space="preserve">Ширина полосы движения, </w:t>
            </w:r>
            <w:proofErr w:type="gramStart"/>
            <w:r w:rsidRPr="00953AA1">
              <w:rPr>
                <w:b/>
                <w:bCs/>
                <w:color w:val="000000"/>
                <w:sz w:val="18"/>
                <w:szCs w:val="18"/>
              </w:rPr>
              <w:t>м</w:t>
            </w:r>
            <w:proofErr w:type="gramEnd"/>
            <w:r w:rsidRPr="00953AA1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4" w:type="dxa"/>
              <w:right w:w="74" w:type="dxa"/>
            </w:tcMar>
          </w:tcPr>
          <w:p w:rsidR="00953AA1" w:rsidRPr="00953AA1" w:rsidRDefault="00953AA1" w:rsidP="00230711">
            <w:pPr>
              <w:spacing w:beforeAutospacing="1"/>
              <w:jc w:val="center"/>
              <w:rPr>
                <w:color w:val="000000"/>
                <w:sz w:val="18"/>
                <w:szCs w:val="18"/>
              </w:rPr>
            </w:pPr>
            <w:r w:rsidRPr="00953AA1">
              <w:rPr>
                <w:b/>
                <w:bCs/>
                <w:color w:val="000000"/>
                <w:sz w:val="18"/>
                <w:szCs w:val="18"/>
              </w:rPr>
              <w:t xml:space="preserve">Число полос движения (суммарно в двух </w:t>
            </w:r>
            <w:proofErr w:type="spellStart"/>
            <w:r w:rsidRPr="00953AA1">
              <w:rPr>
                <w:b/>
                <w:bCs/>
                <w:color w:val="000000"/>
                <w:sz w:val="18"/>
                <w:szCs w:val="18"/>
              </w:rPr>
              <w:t>напра</w:t>
            </w:r>
            <w:proofErr w:type="gramStart"/>
            <w:r w:rsidRPr="00953AA1">
              <w:rPr>
                <w:b/>
                <w:bCs/>
                <w:color w:val="000000"/>
                <w:sz w:val="18"/>
                <w:szCs w:val="18"/>
              </w:rPr>
              <w:t>в</w:t>
            </w:r>
            <w:proofErr w:type="spellEnd"/>
            <w:r w:rsidRPr="00953AA1">
              <w:rPr>
                <w:b/>
                <w:bCs/>
                <w:color w:val="000000"/>
                <w:sz w:val="18"/>
                <w:szCs w:val="18"/>
              </w:rPr>
              <w:t>-</w:t>
            </w:r>
            <w:proofErr w:type="gramEnd"/>
            <w:r w:rsidRPr="00953AA1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3AA1">
              <w:rPr>
                <w:b/>
                <w:bCs/>
                <w:color w:val="000000"/>
                <w:sz w:val="18"/>
                <w:szCs w:val="18"/>
              </w:rPr>
              <w:t>лениях</w:t>
            </w:r>
            <w:proofErr w:type="spellEnd"/>
            <w:r w:rsidRPr="00953AA1">
              <w:rPr>
                <w:b/>
                <w:bCs/>
                <w:color w:val="000000"/>
                <w:sz w:val="18"/>
                <w:szCs w:val="18"/>
              </w:rPr>
              <w:t>)</w:t>
            </w:r>
            <w:r w:rsidRPr="00953AA1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4" w:type="dxa"/>
              <w:right w:w="74" w:type="dxa"/>
            </w:tcMar>
          </w:tcPr>
          <w:p w:rsidR="00953AA1" w:rsidRPr="00953AA1" w:rsidRDefault="00953AA1" w:rsidP="00230711">
            <w:pPr>
              <w:spacing w:beforeAutospacing="1"/>
              <w:jc w:val="center"/>
              <w:rPr>
                <w:color w:val="000000"/>
                <w:sz w:val="18"/>
                <w:szCs w:val="18"/>
              </w:rPr>
            </w:pPr>
            <w:r w:rsidRPr="00953AA1">
              <w:rPr>
                <w:b/>
                <w:bCs/>
                <w:color w:val="000000"/>
                <w:sz w:val="18"/>
                <w:szCs w:val="18"/>
              </w:rPr>
              <w:t xml:space="preserve">Наименьший радиус кривых в плане, </w:t>
            </w:r>
            <w:proofErr w:type="gramStart"/>
            <w:r w:rsidRPr="00953AA1">
              <w:rPr>
                <w:b/>
                <w:bCs/>
                <w:color w:val="000000"/>
                <w:sz w:val="18"/>
                <w:szCs w:val="18"/>
              </w:rPr>
              <w:t>м</w:t>
            </w:r>
            <w:proofErr w:type="gramEnd"/>
            <w:r w:rsidRPr="00953AA1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4" w:type="dxa"/>
              <w:right w:w="74" w:type="dxa"/>
            </w:tcMar>
          </w:tcPr>
          <w:p w:rsidR="00953AA1" w:rsidRPr="00953AA1" w:rsidRDefault="00953AA1" w:rsidP="00230711">
            <w:pPr>
              <w:spacing w:beforeAutospacing="1"/>
              <w:jc w:val="center"/>
              <w:rPr>
                <w:color w:val="000000"/>
                <w:sz w:val="18"/>
                <w:szCs w:val="18"/>
              </w:rPr>
            </w:pPr>
            <w:r w:rsidRPr="00953AA1">
              <w:rPr>
                <w:b/>
                <w:bCs/>
                <w:color w:val="000000"/>
                <w:sz w:val="18"/>
                <w:szCs w:val="18"/>
              </w:rPr>
              <w:t>Наибольший продольный уклон,</w:t>
            </w:r>
            <w:r w:rsidRPr="00953AA1">
              <w:rPr>
                <w:b/>
                <w:bCs/>
                <w:color w:val="000000"/>
                <w:sz w:val="18"/>
                <w:szCs w:val="18"/>
              </w:rPr>
              <w:br/>
              <w:t>%</w:t>
            </w:r>
            <w:r w:rsidRPr="00953AA1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4" w:type="dxa"/>
              <w:right w:w="74" w:type="dxa"/>
            </w:tcMar>
          </w:tcPr>
          <w:p w:rsidR="00953AA1" w:rsidRPr="00953AA1" w:rsidRDefault="00953AA1" w:rsidP="00230711">
            <w:pPr>
              <w:spacing w:beforeAutospacing="1"/>
              <w:jc w:val="center"/>
              <w:rPr>
                <w:color w:val="000000"/>
                <w:sz w:val="18"/>
                <w:szCs w:val="18"/>
              </w:rPr>
            </w:pPr>
            <w:r w:rsidRPr="00953AA1">
              <w:rPr>
                <w:b/>
                <w:bCs/>
                <w:color w:val="000000"/>
                <w:sz w:val="18"/>
                <w:szCs w:val="18"/>
              </w:rPr>
              <w:t xml:space="preserve">Наименьший радиус вертикальной выпуклой кривой, </w:t>
            </w:r>
            <w:proofErr w:type="gramStart"/>
            <w:r w:rsidRPr="00953AA1">
              <w:rPr>
                <w:b/>
                <w:bCs/>
                <w:color w:val="000000"/>
                <w:sz w:val="18"/>
                <w:szCs w:val="18"/>
              </w:rPr>
              <w:t>м</w:t>
            </w:r>
            <w:proofErr w:type="gramEnd"/>
            <w:r w:rsidRPr="00953AA1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4" w:type="dxa"/>
              <w:right w:w="74" w:type="dxa"/>
            </w:tcMar>
          </w:tcPr>
          <w:p w:rsidR="00953AA1" w:rsidRPr="00953AA1" w:rsidRDefault="00953AA1" w:rsidP="00230711">
            <w:pPr>
              <w:spacing w:beforeAutospacing="1"/>
              <w:jc w:val="center"/>
              <w:rPr>
                <w:color w:val="000000"/>
                <w:sz w:val="18"/>
                <w:szCs w:val="18"/>
              </w:rPr>
            </w:pPr>
            <w:r w:rsidRPr="00953AA1">
              <w:rPr>
                <w:b/>
                <w:bCs/>
                <w:color w:val="000000"/>
                <w:sz w:val="18"/>
                <w:szCs w:val="18"/>
              </w:rPr>
              <w:t xml:space="preserve">Наименьший радиус вертикальной вогнутой кривой, </w:t>
            </w:r>
            <w:proofErr w:type="gramStart"/>
            <w:r w:rsidRPr="00953AA1">
              <w:rPr>
                <w:b/>
                <w:bCs/>
                <w:color w:val="000000"/>
                <w:sz w:val="18"/>
                <w:szCs w:val="18"/>
              </w:rPr>
              <w:t>м</w:t>
            </w:r>
            <w:proofErr w:type="gramEnd"/>
            <w:r w:rsidRPr="00953AA1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4" w:type="dxa"/>
              <w:right w:w="74" w:type="dxa"/>
            </w:tcMar>
          </w:tcPr>
          <w:p w:rsidR="00953AA1" w:rsidRPr="00953AA1" w:rsidRDefault="00953AA1" w:rsidP="00230711">
            <w:pPr>
              <w:spacing w:beforeAutospacing="1"/>
              <w:jc w:val="center"/>
              <w:rPr>
                <w:color w:val="000000"/>
                <w:sz w:val="18"/>
                <w:szCs w:val="18"/>
              </w:rPr>
            </w:pPr>
            <w:r w:rsidRPr="00953AA1">
              <w:rPr>
                <w:b/>
                <w:bCs/>
                <w:color w:val="000000"/>
                <w:sz w:val="18"/>
                <w:szCs w:val="18"/>
              </w:rPr>
              <w:t xml:space="preserve">Ширина пешеходной части тротуара, </w:t>
            </w:r>
            <w:proofErr w:type="gramStart"/>
            <w:r w:rsidRPr="00953AA1">
              <w:rPr>
                <w:b/>
                <w:bCs/>
                <w:color w:val="000000"/>
                <w:sz w:val="18"/>
                <w:szCs w:val="18"/>
              </w:rPr>
              <w:t>м</w:t>
            </w:r>
            <w:proofErr w:type="gramEnd"/>
            <w:r w:rsidRPr="00953AA1"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953AA1" w:rsidRPr="00953AA1" w:rsidTr="00953AA1">
        <w:tc>
          <w:tcPr>
            <w:tcW w:w="199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74" w:type="dxa"/>
              <w:right w:w="74" w:type="dxa"/>
            </w:tcMar>
          </w:tcPr>
          <w:p w:rsidR="00953AA1" w:rsidRPr="00953AA1" w:rsidRDefault="00953AA1" w:rsidP="00230711">
            <w:pPr>
              <w:spacing w:beforeAutospacing="1"/>
              <w:rPr>
                <w:color w:val="000000"/>
                <w:sz w:val="18"/>
                <w:szCs w:val="18"/>
              </w:rPr>
            </w:pPr>
            <w:r w:rsidRPr="00953AA1">
              <w:rPr>
                <w:color w:val="000000"/>
                <w:sz w:val="18"/>
                <w:szCs w:val="18"/>
              </w:rPr>
              <w:t>Велосипедные дорожки: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74" w:type="dxa"/>
              <w:right w:w="74" w:type="dxa"/>
            </w:tcMar>
          </w:tcPr>
          <w:p w:rsidR="00953AA1" w:rsidRPr="00953AA1" w:rsidRDefault="00953AA1" w:rsidP="0023071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74" w:type="dxa"/>
              <w:right w:w="74" w:type="dxa"/>
            </w:tcMar>
          </w:tcPr>
          <w:p w:rsidR="00953AA1" w:rsidRPr="00953AA1" w:rsidRDefault="00953AA1" w:rsidP="0023071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74" w:type="dxa"/>
              <w:right w:w="74" w:type="dxa"/>
            </w:tcMar>
          </w:tcPr>
          <w:p w:rsidR="00953AA1" w:rsidRPr="00953AA1" w:rsidRDefault="00953AA1" w:rsidP="0023071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74" w:type="dxa"/>
              <w:right w:w="74" w:type="dxa"/>
            </w:tcMar>
          </w:tcPr>
          <w:p w:rsidR="00953AA1" w:rsidRPr="00953AA1" w:rsidRDefault="00953AA1" w:rsidP="0023071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74" w:type="dxa"/>
              <w:right w:w="74" w:type="dxa"/>
            </w:tcMar>
          </w:tcPr>
          <w:p w:rsidR="00953AA1" w:rsidRPr="00953AA1" w:rsidRDefault="00953AA1" w:rsidP="0023071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74" w:type="dxa"/>
              <w:right w:w="74" w:type="dxa"/>
            </w:tcMar>
          </w:tcPr>
          <w:p w:rsidR="00953AA1" w:rsidRPr="00953AA1" w:rsidRDefault="00953AA1" w:rsidP="0023071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74" w:type="dxa"/>
              <w:right w:w="74" w:type="dxa"/>
            </w:tcMar>
          </w:tcPr>
          <w:p w:rsidR="00953AA1" w:rsidRPr="00953AA1" w:rsidRDefault="00953AA1" w:rsidP="0023071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74" w:type="dxa"/>
              <w:right w:w="74" w:type="dxa"/>
            </w:tcMar>
          </w:tcPr>
          <w:p w:rsidR="00953AA1" w:rsidRPr="00953AA1" w:rsidRDefault="00953AA1" w:rsidP="00230711">
            <w:pPr>
              <w:rPr>
                <w:color w:val="000000"/>
                <w:sz w:val="18"/>
                <w:szCs w:val="18"/>
              </w:rPr>
            </w:pPr>
          </w:p>
        </w:tc>
      </w:tr>
      <w:tr w:rsidR="00953AA1" w:rsidRPr="00953AA1" w:rsidTr="00953AA1">
        <w:tc>
          <w:tcPr>
            <w:tcW w:w="1991" w:type="dxa"/>
            <w:tcBorders>
              <w:left w:val="single" w:sz="6" w:space="0" w:color="000000"/>
              <w:right w:val="single" w:sz="6" w:space="0" w:color="000000"/>
            </w:tcBorders>
            <w:tcMar>
              <w:left w:w="74" w:type="dxa"/>
              <w:right w:w="74" w:type="dxa"/>
            </w:tcMar>
          </w:tcPr>
          <w:p w:rsidR="00953AA1" w:rsidRPr="00953AA1" w:rsidRDefault="00953AA1" w:rsidP="00230711">
            <w:pPr>
              <w:spacing w:beforeAutospacing="1"/>
              <w:rPr>
                <w:color w:val="000000"/>
                <w:sz w:val="18"/>
                <w:szCs w:val="18"/>
              </w:rPr>
            </w:pPr>
            <w:r w:rsidRPr="00953AA1">
              <w:rPr>
                <w:color w:val="000000"/>
                <w:sz w:val="18"/>
                <w:szCs w:val="18"/>
              </w:rPr>
              <w:t xml:space="preserve">в составе поперечного профиля улично-дорожной сети </w:t>
            </w:r>
          </w:p>
        </w:tc>
        <w:tc>
          <w:tcPr>
            <w:tcW w:w="1285" w:type="dxa"/>
            <w:tcBorders>
              <w:left w:val="single" w:sz="6" w:space="0" w:color="000000"/>
              <w:right w:val="single" w:sz="6" w:space="0" w:color="000000"/>
            </w:tcBorders>
            <w:tcMar>
              <w:left w:w="74" w:type="dxa"/>
              <w:right w:w="74" w:type="dxa"/>
            </w:tcMar>
          </w:tcPr>
          <w:p w:rsidR="00953AA1" w:rsidRPr="00953AA1" w:rsidRDefault="00953AA1" w:rsidP="0023071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6" w:space="0" w:color="000000"/>
              <w:right w:val="single" w:sz="6" w:space="0" w:color="000000"/>
            </w:tcBorders>
            <w:tcMar>
              <w:left w:w="74" w:type="dxa"/>
              <w:right w:w="74" w:type="dxa"/>
            </w:tcMar>
          </w:tcPr>
          <w:p w:rsidR="00953AA1" w:rsidRPr="00953AA1" w:rsidRDefault="00953AA1" w:rsidP="00230711">
            <w:pPr>
              <w:spacing w:beforeAutospacing="1"/>
              <w:jc w:val="center"/>
              <w:rPr>
                <w:color w:val="000000"/>
                <w:sz w:val="18"/>
                <w:szCs w:val="18"/>
              </w:rPr>
            </w:pPr>
            <w:r w:rsidRPr="00953AA1">
              <w:rPr>
                <w:color w:val="000000"/>
                <w:sz w:val="18"/>
                <w:szCs w:val="18"/>
              </w:rPr>
              <w:t>1,50* 1,00**</w:t>
            </w:r>
          </w:p>
        </w:tc>
        <w:tc>
          <w:tcPr>
            <w:tcW w:w="1294" w:type="dxa"/>
            <w:tcBorders>
              <w:left w:val="single" w:sz="6" w:space="0" w:color="000000"/>
              <w:right w:val="single" w:sz="6" w:space="0" w:color="000000"/>
            </w:tcBorders>
            <w:tcMar>
              <w:left w:w="74" w:type="dxa"/>
              <w:right w:w="74" w:type="dxa"/>
            </w:tcMar>
          </w:tcPr>
          <w:p w:rsidR="00953AA1" w:rsidRPr="00953AA1" w:rsidRDefault="00953AA1" w:rsidP="00230711">
            <w:pPr>
              <w:spacing w:beforeAutospacing="1"/>
              <w:jc w:val="center"/>
              <w:rPr>
                <w:color w:val="000000"/>
                <w:sz w:val="18"/>
                <w:szCs w:val="18"/>
              </w:rPr>
            </w:pPr>
            <w:r w:rsidRPr="00953AA1">
              <w:rPr>
                <w:color w:val="000000"/>
                <w:sz w:val="18"/>
                <w:szCs w:val="18"/>
              </w:rPr>
              <w:t>1-2</w:t>
            </w:r>
            <w:r w:rsidRPr="00953AA1">
              <w:rPr>
                <w:color w:val="000000"/>
                <w:sz w:val="18"/>
                <w:szCs w:val="18"/>
              </w:rPr>
              <w:br/>
              <w:t xml:space="preserve">2 </w:t>
            </w:r>
          </w:p>
        </w:tc>
        <w:tc>
          <w:tcPr>
            <w:tcW w:w="1106" w:type="dxa"/>
            <w:tcBorders>
              <w:left w:val="single" w:sz="6" w:space="0" w:color="000000"/>
              <w:right w:val="single" w:sz="6" w:space="0" w:color="000000"/>
            </w:tcBorders>
            <w:tcMar>
              <w:left w:w="74" w:type="dxa"/>
              <w:right w:w="74" w:type="dxa"/>
            </w:tcMar>
          </w:tcPr>
          <w:p w:rsidR="00953AA1" w:rsidRPr="00953AA1" w:rsidRDefault="00953AA1" w:rsidP="00230711">
            <w:pPr>
              <w:spacing w:beforeAutospacing="1"/>
              <w:jc w:val="center"/>
              <w:rPr>
                <w:color w:val="000000"/>
                <w:sz w:val="18"/>
                <w:szCs w:val="18"/>
              </w:rPr>
            </w:pPr>
            <w:r w:rsidRPr="00953AA1">
              <w:rPr>
                <w:color w:val="000000"/>
                <w:sz w:val="18"/>
                <w:szCs w:val="18"/>
              </w:rPr>
              <w:t xml:space="preserve">25 </w:t>
            </w:r>
          </w:p>
        </w:tc>
        <w:tc>
          <w:tcPr>
            <w:tcW w:w="1057" w:type="dxa"/>
            <w:tcBorders>
              <w:left w:val="single" w:sz="6" w:space="0" w:color="000000"/>
              <w:right w:val="single" w:sz="6" w:space="0" w:color="000000"/>
            </w:tcBorders>
            <w:tcMar>
              <w:left w:w="74" w:type="dxa"/>
              <w:right w:w="74" w:type="dxa"/>
            </w:tcMar>
          </w:tcPr>
          <w:p w:rsidR="00953AA1" w:rsidRPr="00953AA1" w:rsidRDefault="00953AA1" w:rsidP="00230711">
            <w:pPr>
              <w:spacing w:beforeAutospacing="1"/>
              <w:jc w:val="center"/>
              <w:rPr>
                <w:color w:val="000000"/>
                <w:sz w:val="18"/>
                <w:szCs w:val="18"/>
              </w:rPr>
            </w:pPr>
            <w:r w:rsidRPr="00953AA1">
              <w:rPr>
                <w:color w:val="000000"/>
                <w:sz w:val="18"/>
                <w:szCs w:val="18"/>
              </w:rPr>
              <w:t xml:space="preserve">70 </w:t>
            </w:r>
          </w:p>
        </w:tc>
        <w:tc>
          <w:tcPr>
            <w:tcW w:w="567" w:type="dxa"/>
            <w:tcBorders>
              <w:left w:val="single" w:sz="6" w:space="0" w:color="000000"/>
              <w:right w:val="single" w:sz="6" w:space="0" w:color="000000"/>
            </w:tcBorders>
            <w:tcMar>
              <w:left w:w="74" w:type="dxa"/>
              <w:right w:w="74" w:type="dxa"/>
            </w:tcMar>
          </w:tcPr>
          <w:p w:rsidR="00953AA1" w:rsidRPr="00953AA1" w:rsidRDefault="00953AA1" w:rsidP="0023071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tcBorders>
              <w:left w:val="single" w:sz="6" w:space="0" w:color="000000"/>
              <w:right w:val="single" w:sz="6" w:space="0" w:color="000000"/>
            </w:tcBorders>
            <w:tcMar>
              <w:left w:w="74" w:type="dxa"/>
              <w:right w:w="74" w:type="dxa"/>
            </w:tcMar>
          </w:tcPr>
          <w:p w:rsidR="00953AA1" w:rsidRPr="00953AA1" w:rsidRDefault="00953AA1" w:rsidP="0023071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6" w:space="0" w:color="000000"/>
              <w:right w:val="single" w:sz="6" w:space="0" w:color="000000"/>
            </w:tcBorders>
            <w:tcMar>
              <w:left w:w="74" w:type="dxa"/>
              <w:right w:w="74" w:type="dxa"/>
            </w:tcMar>
          </w:tcPr>
          <w:p w:rsidR="00953AA1" w:rsidRPr="00953AA1" w:rsidRDefault="00953AA1" w:rsidP="00230711">
            <w:pPr>
              <w:rPr>
                <w:color w:val="000000"/>
                <w:sz w:val="18"/>
                <w:szCs w:val="18"/>
              </w:rPr>
            </w:pPr>
          </w:p>
        </w:tc>
      </w:tr>
      <w:tr w:rsidR="00953AA1" w:rsidRPr="00953AA1" w:rsidTr="00953AA1">
        <w:tc>
          <w:tcPr>
            <w:tcW w:w="19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4" w:type="dxa"/>
              <w:right w:w="74" w:type="dxa"/>
            </w:tcMar>
          </w:tcPr>
          <w:p w:rsidR="00953AA1" w:rsidRPr="00953AA1" w:rsidRDefault="00953AA1" w:rsidP="00230711">
            <w:pPr>
              <w:spacing w:beforeAutospacing="1"/>
              <w:rPr>
                <w:color w:val="000000"/>
                <w:sz w:val="18"/>
                <w:szCs w:val="18"/>
              </w:rPr>
            </w:pPr>
            <w:r w:rsidRPr="00953AA1">
              <w:rPr>
                <w:color w:val="000000"/>
                <w:sz w:val="18"/>
                <w:szCs w:val="18"/>
              </w:rPr>
              <w:t>на рекреационных территориях в жилых зонах и т. п.</w:t>
            </w:r>
          </w:p>
        </w:tc>
        <w:tc>
          <w:tcPr>
            <w:tcW w:w="12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4" w:type="dxa"/>
              <w:right w:w="74" w:type="dxa"/>
            </w:tcMar>
          </w:tcPr>
          <w:p w:rsidR="00953AA1" w:rsidRPr="00953AA1" w:rsidRDefault="00953AA1" w:rsidP="00230711">
            <w:pPr>
              <w:spacing w:beforeAutospacing="1"/>
              <w:jc w:val="center"/>
              <w:rPr>
                <w:color w:val="000000"/>
                <w:sz w:val="18"/>
                <w:szCs w:val="18"/>
              </w:rPr>
            </w:pPr>
            <w:r w:rsidRPr="00953AA1">
              <w:rPr>
                <w:color w:val="000000"/>
                <w:sz w:val="18"/>
                <w:szCs w:val="18"/>
              </w:rPr>
              <w:t xml:space="preserve">20 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4" w:type="dxa"/>
              <w:right w:w="74" w:type="dxa"/>
            </w:tcMar>
          </w:tcPr>
          <w:p w:rsidR="00953AA1" w:rsidRPr="00953AA1" w:rsidRDefault="00953AA1" w:rsidP="00230711">
            <w:pPr>
              <w:spacing w:beforeAutospacing="1"/>
              <w:jc w:val="center"/>
              <w:rPr>
                <w:color w:val="000000"/>
                <w:sz w:val="18"/>
                <w:szCs w:val="18"/>
              </w:rPr>
            </w:pPr>
            <w:r w:rsidRPr="00953AA1">
              <w:rPr>
                <w:color w:val="000000"/>
                <w:sz w:val="18"/>
                <w:szCs w:val="18"/>
              </w:rPr>
              <w:t>1,50* 1,00**</w:t>
            </w:r>
          </w:p>
        </w:tc>
        <w:tc>
          <w:tcPr>
            <w:tcW w:w="12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4" w:type="dxa"/>
              <w:right w:w="74" w:type="dxa"/>
            </w:tcMar>
          </w:tcPr>
          <w:p w:rsidR="00953AA1" w:rsidRPr="00953AA1" w:rsidRDefault="00953AA1" w:rsidP="00230711">
            <w:pPr>
              <w:spacing w:beforeAutospacing="1"/>
              <w:jc w:val="center"/>
              <w:rPr>
                <w:color w:val="000000"/>
                <w:sz w:val="18"/>
                <w:szCs w:val="18"/>
              </w:rPr>
            </w:pPr>
            <w:r w:rsidRPr="00953AA1">
              <w:rPr>
                <w:color w:val="000000"/>
                <w:sz w:val="18"/>
                <w:szCs w:val="18"/>
              </w:rPr>
              <w:t>1-2</w:t>
            </w:r>
            <w:r w:rsidRPr="00953AA1">
              <w:rPr>
                <w:color w:val="000000"/>
                <w:sz w:val="18"/>
                <w:szCs w:val="18"/>
              </w:rPr>
              <w:br/>
              <w:t xml:space="preserve">2 </w:t>
            </w:r>
          </w:p>
        </w:tc>
        <w:tc>
          <w:tcPr>
            <w:tcW w:w="11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4" w:type="dxa"/>
              <w:right w:w="74" w:type="dxa"/>
            </w:tcMar>
          </w:tcPr>
          <w:p w:rsidR="00953AA1" w:rsidRPr="00953AA1" w:rsidRDefault="00953AA1" w:rsidP="00230711">
            <w:pPr>
              <w:spacing w:beforeAutospacing="1"/>
              <w:jc w:val="center"/>
              <w:rPr>
                <w:color w:val="000000"/>
                <w:sz w:val="18"/>
                <w:szCs w:val="18"/>
              </w:rPr>
            </w:pPr>
            <w:r w:rsidRPr="00953AA1">
              <w:rPr>
                <w:color w:val="000000"/>
                <w:sz w:val="18"/>
                <w:szCs w:val="18"/>
              </w:rPr>
              <w:t xml:space="preserve">25 </w:t>
            </w:r>
          </w:p>
        </w:tc>
        <w:tc>
          <w:tcPr>
            <w:tcW w:w="10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4" w:type="dxa"/>
              <w:right w:w="74" w:type="dxa"/>
            </w:tcMar>
          </w:tcPr>
          <w:p w:rsidR="00953AA1" w:rsidRPr="00953AA1" w:rsidRDefault="00953AA1" w:rsidP="00230711">
            <w:pPr>
              <w:spacing w:beforeAutospacing="1"/>
              <w:jc w:val="center"/>
              <w:rPr>
                <w:color w:val="000000"/>
                <w:sz w:val="18"/>
                <w:szCs w:val="18"/>
              </w:rPr>
            </w:pPr>
            <w:r w:rsidRPr="00953AA1">
              <w:rPr>
                <w:color w:val="000000"/>
                <w:sz w:val="18"/>
                <w:szCs w:val="18"/>
              </w:rPr>
              <w:t xml:space="preserve">70 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4" w:type="dxa"/>
              <w:right w:w="74" w:type="dxa"/>
            </w:tcMar>
          </w:tcPr>
          <w:p w:rsidR="00953AA1" w:rsidRPr="00953AA1" w:rsidRDefault="00953AA1" w:rsidP="0023071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4" w:type="dxa"/>
              <w:right w:w="74" w:type="dxa"/>
            </w:tcMar>
          </w:tcPr>
          <w:p w:rsidR="00953AA1" w:rsidRPr="00953AA1" w:rsidRDefault="00953AA1" w:rsidP="0023071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4" w:type="dxa"/>
              <w:right w:w="74" w:type="dxa"/>
            </w:tcMar>
          </w:tcPr>
          <w:p w:rsidR="00953AA1" w:rsidRPr="00953AA1" w:rsidRDefault="00953AA1" w:rsidP="00230711">
            <w:pPr>
              <w:rPr>
                <w:color w:val="000000"/>
                <w:sz w:val="18"/>
                <w:szCs w:val="18"/>
              </w:rPr>
            </w:pPr>
          </w:p>
        </w:tc>
      </w:tr>
    </w:tbl>
    <w:p w:rsidR="00EA451D" w:rsidRDefault="00EA451D" w:rsidP="00E25F42"/>
    <w:p w:rsidR="00EA451D" w:rsidRDefault="00EA451D" w:rsidP="00E25F42"/>
    <w:p w:rsidR="00953AA1" w:rsidRPr="00302AD6" w:rsidRDefault="00953AA1" w:rsidP="00953AA1">
      <w:pPr>
        <w:spacing w:beforeAutospacing="1" w:afterAutospacing="1"/>
        <w:rPr>
          <w:color w:val="000000"/>
        </w:rPr>
      </w:pPr>
      <w:r w:rsidRPr="00302AD6">
        <w:rPr>
          <w:color w:val="000000"/>
        </w:rPr>
        <w:t xml:space="preserve">При движении в одном направлении. </w:t>
      </w:r>
      <w:r w:rsidRPr="00302AD6">
        <w:rPr>
          <w:color w:val="000000"/>
        </w:rPr>
        <w:br/>
        <w:t>** При движении в двух направлениях.</w:t>
      </w:r>
    </w:p>
    <w:p w:rsidR="00953AA1" w:rsidRPr="00302AD6" w:rsidRDefault="00953AA1" w:rsidP="00953AA1">
      <w:pPr>
        <w:ind w:firstLine="708"/>
        <w:jc w:val="both"/>
        <w:rPr>
          <w:color w:val="000000"/>
        </w:rPr>
      </w:pPr>
      <w:r w:rsidRPr="00302AD6">
        <w:rPr>
          <w:color w:val="000000"/>
        </w:rPr>
        <w:t>Велодорожки как отдельный вид транспортного проезда необходимо проектировать в виде системы, включающей в себя обособленное прохождение, или по улично-дорожной сети.</w:t>
      </w:r>
    </w:p>
    <w:p w:rsidR="00953AA1" w:rsidRPr="00302AD6" w:rsidRDefault="00953AA1" w:rsidP="00953AA1">
      <w:pPr>
        <w:ind w:firstLine="708"/>
        <w:jc w:val="both"/>
        <w:rPr>
          <w:color w:val="000000"/>
        </w:rPr>
      </w:pPr>
      <w:r w:rsidRPr="00302AD6">
        <w:rPr>
          <w:color w:val="000000"/>
        </w:rPr>
        <w:t xml:space="preserve">Поперечные уклоны элементов поперечного профиля следует принимать: </w:t>
      </w:r>
      <w:r w:rsidRPr="00302AD6">
        <w:rPr>
          <w:color w:val="000000"/>
        </w:rPr>
        <w:br/>
        <w:t>для проезжей части - минимальный - 10%, максимальный - 30%;</w:t>
      </w:r>
      <w:r w:rsidRPr="00302AD6">
        <w:rPr>
          <w:color w:val="000000"/>
        </w:rPr>
        <w:br/>
        <w:t xml:space="preserve">для тротуара - минимальный - 5%, максимальный - 20%; </w:t>
      </w:r>
      <w:r w:rsidRPr="00302AD6">
        <w:rPr>
          <w:color w:val="000000"/>
        </w:rPr>
        <w:br/>
        <w:t>для велодорожек - минимальный - 5%, максимальный - 30%.</w:t>
      </w:r>
    </w:p>
    <w:p w:rsidR="00953AA1" w:rsidRPr="00302AD6" w:rsidRDefault="00953AA1" w:rsidP="00953AA1">
      <w:pPr>
        <w:jc w:val="both"/>
        <w:rPr>
          <w:color w:val="000000"/>
        </w:rPr>
      </w:pPr>
    </w:p>
    <w:p w:rsidR="00953AA1" w:rsidRDefault="00953AA1" w:rsidP="00953AA1">
      <w:pPr>
        <w:ind w:firstLine="708"/>
        <w:jc w:val="both"/>
        <w:rPr>
          <w:color w:val="000000"/>
        </w:rPr>
      </w:pPr>
      <w:r w:rsidRPr="00302AD6">
        <w:rPr>
          <w:color w:val="000000"/>
        </w:rPr>
        <w:t>Поперечный профиль улиц и дорог населенных пунктов может включать в себя проезжую часть (в том числе переходно-скоростные полосы, накопительные полосы, полосы для остановки, стоянки и парковки транспортных средств), тротуары, велосипедные дорожки, центральные и боковые р</w:t>
      </w:r>
      <w:r>
        <w:rPr>
          <w:color w:val="000000"/>
        </w:rPr>
        <w:t>азделительные полосы, бульвары.</w:t>
      </w:r>
    </w:p>
    <w:p w:rsidR="00953AA1" w:rsidRDefault="00953AA1" w:rsidP="00953AA1">
      <w:pPr>
        <w:ind w:firstLine="708"/>
        <w:jc w:val="both"/>
        <w:rPr>
          <w:color w:val="000000"/>
        </w:rPr>
      </w:pPr>
    </w:p>
    <w:p w:rsidR="00953AA1" w:rsidRPr="00302AD6" w:rsidRDefault="00953AA1" w:rsidP="00953AA1">
      <w:pPr>
        <w:ind w:firstLine="708"/>
        <w:jc w:val="both"/>
        <w:rPr>
          <w:color w:val="000000"/>
        </w:rPr>
      </w:pPr>
      <w:r w:rsidRPr="00302AD6">
        <w:rPr>
          <w:color w:val="000000"/>
        </w:rPr>
        <w:t xml:space="preserve">На магистральных улицах регулируемого движения допускается предусматривать велосипедные дорожки, выделенные разделительными полосами. В зонах массового отдыха населения и на других озелененных территориях следует предусматривать велосипедные дорожки, изолированные от улиц, дорог и пешеходного движения. Велосипедные дорожки могут устраиваться одностороннего и двустороннего движения при наименьшем расстоянии безопасности от края велодорожки, </w:t>
      </w:r>
      <w:proofErr w:type="gramStart"/>
      <w:r w:rsidRPr="00302AD6">
        <w:rPr>
          <w:color w:val="000000"/>
        </w:rPr>
        <w:t>м</w:t>
      </w:r>
      <w:proofErr w:type="gramEnd"/>
      <w:r w:rsidRPr="00302AD6">
        <w:rPr>
          <w:color w:val="000000"/>
        </w:rPr>
        <w:t>:</w:t>
      </w:r>
      <w:r w:rsidRPr="00302AD6">
        <w:rPr>
          <w:color w:val="000000"/>
        </w:rPr>
        <w:br/>
      </w:r>
    </w:p>
    <w:tbl>
      <w:tblPr>
        <w:tblW w:w="748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80"/>
        <w:gridCol w:w="3002"/>
      </w:tblGrid>
      <w:tr w:rsidR="00953AA1" w:rsidRPr="00302AD6" w:rsidTr="00230711">
        <w:trPr>
          <w:trHeight w:hRule="exact" w:val="12"/>
        </w:trPr>
        <w:tc>
          <w:tcPr>
            <w:tcW w:w="4479" w:type="dxa"/>
            <w:vAlign w:val="center"/>
          </w:tcPr>
          <w:p w:rsidR="00953AA1" w:rsidRPr="00302AD6" w:rsidRDefault="00953AA1" w:rsidP="00230711">
            <w:pPr>
              <w:jc w:val="both"/>
              <w:rPr>
                <w:color w:val="000000"/>
              </w:rPr>
            </w:pPr>
          </w:p>
        </w:tc>
        <w:tc>
          <w:tcPr>
            <w:tcW w:w="3002" w:type="dxa"/>
            <w:vAlign w:val="center"/>
          </w:tcPr>
          <w:p w:rsidR="00953AA1" w:rsidRPr="00302AD6" w:rsidRDefault="00953AA1" w:rsidP="00230711">
            <w:pPr>
              <w:jc w:val="both"/>
              <w:rPr>
                <w:color w:val="000000"/>
              </w:rPr>
            </w:pPr>
          </w:p>
        </w:tc>
      </w:tr>
      <w:tr w:rsidR="00953AA1" w:rsidRPr="00302AD6" w:rsidTr="00230711">
        <w:tc>
          <w:tcPr>
            <w:tcW w:w="4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4" w:type="dxa"/>
              <w:right w:w="74" w:type="dxa"/>
            </w:tcMar>
          </w:tcPr>
          <w:p w:rsidR="00953AA1" w:rsidRPr="00302AD6" w:rsidRDefault="00953AA1" w:rsidP="00230711">
            <w:pPr>
              <w:spacing w:beforeAutospacing="1"/>
              <w:jc w:val="both"/>
              <w:rPr>
                <w:color w:val="000000"/>
              </w:rPr>
            </w:pPr>
            <w:r w:rsidRPr="00302AD6">
              <w:rPr>
                <w:color w:val="000000"/>
              </w:rPr>
              <w:t xml:space="preserve">до проезжей части, опор, деревьев </w:t>
            </w:r>
          </w:p>
        </w:tc>
        <w:tc>
          <w:tcPr>
            <w:tcW w:w="3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4" w:type="dxa"/>
              <w:right w:w="74" w:type="dxa"/>
            </w:tcMar>
          </w:tcPr>
          <w:p w:rsidR="00953AA1" w:rsidRPr="00302AD6" w:rsidRDefault="00953AA1" w:rsidP="00230711">
            <w:pPr>
              <w:spacing w:beforeAutospacing="1"/>
              <w:jc w:val="both"/>
              <w:rPr>
                <w:color w:val="000000"/>
              </w:rPr>
            </w:pPr>
            <w:r w:rsidRPr="00302AD6">
              <w:rPr>
                <w:color w:val="000000"/>
              </w:rPr>
              <w:t xml:space="preserve">0,75 </w:t>
            </w:r>
          </w:p>
        </w:tc>
      </w:tr>
      <w:tr w:rsidR="00953AA1" w:rsidRPr="00302AD6" w:rsidTr="00230711">
        <w:tc>
          <w:tcPr>
            <w:tcW w:w="4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4" w:type="dxa"/>
              <w:right w:w="74" w:type="dxa"/>
            </w:tcMar>
          </w:tcPr>
          <w:p w:rsidR="00953AA1" w:rsidRPr="00302AD6" w:rsidRDefault="00953AA1" w:rsidP="00230711">
            <w:pPr>
              <w:spacing w:beforeAutospacing="1"/>
              <w:jc w:val="both"/>
              <w:rPr>
                <w:color w:val="000000"/>
              </w:rPr>
            </w:pPr>
            <w:r w:rsidRPr="00302AD6">
              <w:rPr>
                <w:color w:val="000000"/>
              </w:rPr>
              <w:t xml:space="preserve">до тротуаров </w:t>
            </w:r>
          </w:p>
        </w:tc>
        <w:tc>
          <w:tcPr>
            <w:tcW w:w="3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4" w:type="dxa"/>
              <w:right w:w="74" w:type="dxa"/>
            </w:tcMar>
          </w:tcPr>
          <w:p w:rsidR="00953AA1" w:rsidRPr="00302AD6" w:rsidRDefault="00953AA1" w:rsidP="00230711">
            <w:pPr>
              <w:spacing w:beforeAutospacing="1"/>
              <w:jc w:val="both"/>
              <w:rPr>
                <w:color w:val="000000"/>
              </w:rPr>
            </w:pPr>
            <w:r w:rsidRPr="00302AD6">
              <w:rPr>
                <w:color w:val="000000"/>
              </w:rPr>
              <w:t xml:space="preserve">0,5 </w:t>
            </w:r>
          </w:p>
        </w:tc>
      </w:tr>
    </w:tbl>
    <w:p w:rsidR="00953AA1" w:rsidRPr="00302AD6" w:rsidRDefault="00953AA1" w:rsidP="00953AA1">
      <w:pPr>
        <w:spacing w:beforeAutospacing="1" w:afterAutospacing="1"/>
        <w:jc w:val="both"/>
        <w:rPr>
          <w:color w:val="000000"/>
        </w:rPr>
      </w:pPr>
      <w:r w:rsidRPr="00302AD6">
        <w:rPr>
          <w:color w:val="000000"/>
        </w:rPr>
        <w:t>Примечание:</w:t>
      </w:r>
      <w:r w:rsidRPr="00302AD6">
        <w:rPr>
          <w:color w:val="000000"/>
        </w:rPr>
        <w:br/>
      </w:r>
      <w:r w:rsidRPr="00302AD6">
        <w:rPr>
          <w:color w:val="000000"/>
        </w:rPr>
        <w:br/>
      </w:r>
      <w:r w:rsidRPr="00302AD6">
        <w:rPr>
          <w:color w:val="000000"/>
        </w:rPr>
        <w:tab/>
        <w:t>Допускается устраивать велосипедные полосы по краю улиц и дорог местного значения. Ширина полосы должна быть не менее 1,2 м при движении в направлении транспортного потока и не менее 1,5 м при встречном движении. Ширина велосипедной полосы, устраиваемой вдоль тротуара, должна быть не менее 1 м.</w:t>
      </w:r>
    </w:p>
    <w:p w:rsidR="00953AA1" w:rsidRPr="00302AD6" w:rsidRDefault="00953AA1" w:rsidP="00953AA1">
      <w:pPr>
        <w:spacing w:beforeAutospacing="1" w:afterAutospacing="1"/>
        <w:jc w:val="both"/>
        <w:outlineLvl w:val="0"/>
        <w:rPr>
          <w:color w:val="000000"/>
        </w:rPr>
      </w:pPr>
      <w:r w:rsidRPr="00302AD6">
        <w:rPr>
          <w:color w:val="000000"/>
        </w:rPr>
        <w:tab/>
        <w:t>Размещение пешеходных и велосипедных дорожек в границах полосы отвода автомобильной дороги должно осуществляться в соответствии с документацией по планировке территории и согласовывается с местными органами управления.</w:t>
      </w:r>
    </w:p>
    <w:p w:rsidR="00953AA1" w:rsidRDefault="00953AA1" w:rsidP="00953AA1">
      <w:pPr>
        <w:pStyle w:val="formattext"/>
        <w:spacing w:before="280" w:after="280"/>
        <w:ind w:firstLine="708"/>
        <w:jc w:val="both"/>
        <w:rPr>
          <w:color w:val="000000"/>
        </w:rPr>
      </w:pPr>
      <w:r w:rsidRPr="00302AD6">
        <w:rPr>
          <w:color w:val="000000"/>
        </w:rPr>
        <w:t>Устройство пешеходных и велосипедных дорожек и полос должно обеспечивать безопасные условия движени</w:t>
      </w:r>
      <w:r>
        <w:rPr>
          <w:color w:val="000000"/>
        </w:rPr>
        <w:t>я пешеходов и велосипедистов.</w:t>
      </w:r>
    </w:p>
    <w:p w:rsidR="00953AA1" w:rsidRDefault="00953AA1" w:rsidP="00953AA1">
      <w:pPr>
        <w:pStyle w:val="formattext"/>
        <w:spacing w:before="280" w:after="280"/>
        <w:ind w:firstLine="708"/>
        <w:jc w:val="both"/>
        <w:rPr>
          <w:color w:val="000000"/>
        </w:rPr>
      </w:pPr>
      <w:r w:rsidRPr="00302AD6">
        <w:rPr>
          <w:color w:val="000000"/>
        </w:rPr>
        <w:t>Обустройство автомобильной дороги пешеходными и велосипедными дорожками и полосами не должно ухудшать условия безопасности дорожного движения, условия использования и содержания автомобильной дороги и расположенных на ней сооружений и иных объектов.</w:t>
      </w:r>
    </w:p>
    <w:p w:rsidR="00953AA1" w:rsidRDefault="00953AA1" w:rsidP="00953AA1">
      <w:pPr>
        <w:pStyle w:val="formattext"/>
        <w:spacing w:before="280" w:after="280"/>
        <w:ind w:firstLine="708"/>
        <w:jc w:val="both"/>
        <w:rPr>
          <w:color w:val="000000"/>
        </w:rPr>
      </w:pPr>
      <w:r w:rsidRPr="00302AD6">
        <w:rPr>
          <w:color w:val="000000"/>
        </w:rPr>
        <w:t>Для обеспечения безопасности дорожного движения пешеходные и велосипедные дорожки и полосы должны оборудоваться соответствующими дорожными знаками, разметк</w:t>
      </w:r>
      <w:r>
        <w:rPr>
          <w:color w:val="000000"/>
        </w:rPr>
        <w:t>ой, ограждениями и светофорами.</w:t>
      </w:r>
      <w:r>
        <w:rPr>
          <w:color w:val="000000"/>
        </w:rPr>
        <w:tab/>
      </w:r>
    </w:p>
    <w:p w:rsidR="00953AA1" w:rsidRPr="00302AD6" w:rsidRDefault="00953AA1" w:rsidP="00953AA1">
      <w:pPr>
        <w:pStyle w:val="formattext"/>
        <w:spacing w:before="280" w:after="280"/>
        <w:ind w:firstLine="708"/>
        <w:jc w:val="both"/>
        <w:rPr>
          <w:color w:val="000000"/>
        </w:rPr>
      </w:pPr>
      <w:r w:rsidRPr="00302AD6">
        <w:rPr>
          <w:color w:val="000000"/>
        </w:rPr>
        <w:t>Проектирование велосипедных дорожек и полос.</w:t>
      </w:r>
    </w:p>
    <w:p w:rsidR="00953AA1" w:rsidRPr="00302AD6" w:rsidRDefault="00953AA1" w:rsidP="00953AA1">
      <w:pPr>
        <w:pStyle w:val="formattext"/>
        <w:spacing w:before="280" w:after="280"/>
        <w:ind w:firstLine="708"/>
        <w:jc w:val="both"/>
        <w:rPr>
          <w:color w:val="000000"/>
        </w:rPr>
      </w:pPr>
      <w:r w:rsidRPr="00302AD6">
        <w:rPr>
          <w:color w:val="000000"/>
        </w:rPr>
        <w:lastRenderedPageBreak/>
        <w:t>Велосипедные дорожки располагают на отдельном земляном полотне, у подошвы насыпей и за пределами выемок или на специально устраиваемых бермах.</w:t>
      </w:r>
      <w:r w:rsidRPr="00302AD6">
        <w:rPr>
          <w:color w:val="000000"/>
        </w:rPr>
        <w:br/>
      </w:r>
      <w:r w:rsidRPr="00302AD6">
        <w:rPr>
          <w:color w:val="000000"/>
        </w:rPr>
        <w:br/>
      </w:r>
      <w:r w:rsidRPr="00302AD6">
        <w:rPr>
          <w:color w:val="000000"/>
        </w:rPr>
        <w:tab/>
        <w:t>На подходах к искусственным сооружениям велосипедные дорожки допустимо размещать на обочине с отделением их от проезжей части ограждениями или разделительными полосами.</w:t>
      </w:r>
    </w:p>
    <w:p w:rsidR="00953AA1" w:rsidRPr="00302AD6" w:rsidRDefault="00953AA1" w:rsidP="00440468">
      <w:pPr>
        <w:pStyle w:val="formattext"/>
        <w:spacing w:beforeAutospacing="0" w:after="0" w:afterAutospacing="0"/>
        <w:jc w:val="both"/>
        <w:rPr>
          <w:color w:val="000000"/>
        </w:rPr>
      </w:pPr>
      <w:r w:rsidRPr="00302AD6">
        <w:rPr>
          <w:color w:val="000000"/>
        </w:rPr>
        <w:tab/>
        <w:t xml:space="preserve">Однополосные велосипедные дорожки располагают с наветренной стороны от дороги (в расчете на господствующие ветры в летний период), </w:t>
      </w:r>
      <w:proofErr w:type="spellStart"/>
      <w:r w:rsidRPr="00302AD6">
        <w:rPr>
          <w:color w:val="000000"/>
        </w:rPr>
        <w:t>двухполосные</w:t>
      </w:r>
      <w:proofErr w:type="spellEnd"/>
      <w:r w:rsidRPr="00302AD6">
        <w:rPr>
          <w:color w:val="000000"/>
        </w:rPr>
        <w:t xml:space="preserve"> - при возможности по обеим сторонам дороги.</w:t>
      </w:r>
      <w:r w:rsidRPr="00302AD6">
        <w:rPr>
          <w:color w:val="000000"/>
        </w:rPr>
        <w:br/>
      </w:r>
      <w:r w:rsidRPr="00302AD6">
        <w:rPr>
          <w:color w:val="000000"/>
        </w:rPr>
        <w:tab/>
        <w:t>Соответственно, по аналогии с термином «полоса движения», термин «</w:t>
      </w:r>
      <w:proofErr w:type="spellStart"/>
      <w:r w:rsidRPr="00302AD6">
        <w:rPr>
          <w:color w:val="000000"/>
        </w:rPr>
        <w:t>велополоса</w:t>
      </w:r>
      <w:proofErr w:type="spellEnd"/>
      <w:r w:rsidRPr="00302AD6">
        <w:rPr>
          <w:color w:val="000000"/>
        </w:rPr>
        <w:t xml:space="preserve"> движения» (для краткости, </w:t>
      </w:r>
      <w:proofErr w:type="spellStart"/>
      <w:r w:rsidRPr="00302AD6">
        <w:rPr>
          <w:color w:val="000000"/>
        </w:rPr>
        <w:t>велополоса</w:t>
      </w:r>
      <w:proofErr w:type="spellEnd"/>
      <w:r w:rsidRPr="00302AD6">
        <w:rPr>
          <w:color w:val="000000"/>
        </w:rPr>
        <w:t xml:space="preserve">) приобретает определенное значение. </w:t>
      </w:r>
      <w:proofErr w:type="spellStart"/>
      <w:r w:rsidRPr="00302AD6">
        <w:rPr>
          <w:color w:val="000000"/>
        </w:rPr>
        <w:t>Велополоса</w:t>
      </w:r>
      <w:proofErr w:type="spellEnd"/>
      <w:r w:rsidRPr="00302AD6">
        <w:rPr>
          <w:color w:val="000000"/>
        </w:rPr>
        <w:t xml:space="preserve"> означает любую из продольных полос, на которые может быть разделена проезжая часть </w:t>
      </w:r>
      <w:proofErr w:type="spellStart"/>
      <w:r w:rsidRPr="00302AD6">
        <w:rPr>
          <w:color w:val="000000"/>
        </w:rPr>
        <w:t>велодороги</w:t>
      </w:r>
      <w:proofErr w:type="spellEnd"/>
      <w:r w:rsidRPr="00302AD6">
        <w:rPr>
          <w:color w:val="000000"/>
        </w:rPr>
        <w:t xml:space="preserve">, обозначенных или не обозначенных посредством продольной разметки, но имеющих ширину, достаточную для движения в один ряд велосипедов. </w:t>
      </w:r>
    </w:p>
    <w:p w:rsidR="00953AA1" w:rsidRPr="00302AD6" w:rsidRDefault="00953AA1" w:rsidP="00440468">
      <w:pPr>
        <w:pStyle w:val="formattext"/>
        <w:spacing w:beforeAutospacing="0" w:after="0" w:afterAutospacing="0"/>
        <w:jc w:val="both"/>
        <w:rPr>
          <w:color w:val="000000"/>
        </w:rPr>
      </w:pPr>
      <w:r w:rsidRPr="00302AD6">
        <w:rPr>
          <w:color w:val="000000"/>
        </w:rPr>
        <w:tab/>
        <w:t xml:space="preserve">Важно, что </w:t>
      </w:r>
      <w:proofErr w:type="spellStart"/>
      <w:r w:rsidRPr="00302AD6">
        <w:rPr>
          <w:color w:val="000000"/>
        </w:rPr>
        <w:t>велополоса</w:t>
      </w:r>
      <w:proofErr w:type="spellEnd"/>
      <w:r w:rsidRPr="00302AD6">
        <w:rPr>
          <w:color w:val="000000"/>
        </w:rPr>
        <w:t xml:space="preserve"> не обязательно является, хотя и может быть частью велодорожки.</w:t>
      </w:r>
    </w:p>
    <w:p w:rsidR="00953AA1" w:rsidRPr="00302AD6" w:rsidRDefault="00953AA1" w:rsidP="00440468">
      <w:pPr>
        <w:pStyle w:val="formattext"/>
        <w:spacing w:beforeAutospacing="0" w:after="0" w:afterAutospacing="0"/>
        <w:jc w:val="both"/>
        <w:rPr>
          <w:color w:val="000000"/>
        </w:rPr>
      </w:pPr>
      <w:r w:rsidRPr="00302AD6">
        <w:rPr>
          <w:color w:val="000000"/>
        </w:rPr>
        <w:t xml:space="preserve">   </w:t>
      </w:r>
      <w:r w:rsidRPr="00302AD6">
        <w:rPr>
          <w:color w:val="000000"/>
        </w:rPr>
        <w:tab/>
        <w:t>Ширина полосы измеряется от бордюра до середины разделительной линии.</w:t>
      </w:r>
    </w:p>
    <w:p w:rsidR="00953AA1" w:rsidRPr="00302AD6" w:rsidRDefault="00953AA1" w:rsidP="00440468">
      <w:pPr>
        <w:pStyle w:val="formattext"/>
        <w:spacing w:beforeAutospacing="0" w:after="0" w:afterAutospacing="0"/>
        <w:jc w:val="both"/>
        <w:rPr>
          <w:color w:val="000000"/>
        </w:rPr>
      </w:pPr>
      <w:r w:rsidRPr="00302AD6">
        <w:rPr>
          <w:color w:val="000000"/>
        </w:rPr>
        <w:t xml:space="preserve">    </w:t>
      </w:r>
      <w:r w:rsidRPr="00302AD6">
        <w:rPr>
          <w:color w:val="000000"/>
        </w:rPr>
        <w:tab/>
        <w:t xml:space="preserve">На дорогах со скоростью 60 км/час и выше ширина </w:t>
      </w:r>
      <w:proofErr w:type="spellStart"/>
      <w:r w:rsidRPr="00302AD6">
        <w:rPr>
          <w:color w:val="000000"/>
        </w:rPr>
        <w:t>велополосы</w:t>
      </w:r>
      <w:proofErr w:type="spellEnd"/>
      <w:r w:rsidRPr="00302AD6">
        <w:rPr>
          <w:color w:val="000000"/>
        </w:rPr>
        <w:t xml:space="preserve">  должна превышать 1.5 м.</w:t>
      </w:r>
    </w:p>
    <w:p w:rsidR="00953AA1" w:rsidRPr="00302AD6" w:rsidRDefault="00953AA1" w:rsidP="00440468">
      <w:pPr>
        <w:pStyle w:val="formattext"/>
        <w:spacing w:beforeAutospacing="0" w:after="0" w:afterAutospacing="0"/>
        <w:jc w:val="both"/>
        <w:rPr>
          <w:color w:val="000000"/>
        </w:rPr>
      </w:pPr>
      <w:r w:rsidRPr="00302AD6">
        <w:rPr>
          <w:color w:val="000000"/>
        </w:rPr>
        <w:t xml:space="preserve">    </w:t>
      </w:r>
      <w:r w:rsidRPr="00302AD6">
        <w:rPr>
          <w:color w:val="000000"/>
        </w:rPr>
        <w:tab/>
        <w:t xml:space="preserve">В особых ситуациях допустима ширина </w:t>
      </w:r>
      <w:proofErr w:type="spellStart"/>
      <w:r w:rsidRPr="00302AD6">
        <w:rPr>
          <w:color w:val="000000"/>
        </w:rPr>
        <w:t>велополосы</w:t>
      </w:r>
      <w:proofErr w:type="spellEnd"/>
      <w:r w:rsidRPr="00302AD6">
        <w:rPr>
          <w:color w:val="000000"/>
        </w:rPr>
        <w:t xml:space="preserve"> менее 1.5 м. </w:t>
      </w:r>
    </w:p>
    <w:p w:rsidR="00953AA1" w:rsidRPr="00302AD6" w:rsidRDefault="00953AA1" w:rsidP="00440468">
      <w:pPr>
        <w:pStyle w:val="formattext"/>
        <w:spacing w:beforeAutospacing="0" w:after="0" w:afterAutospacing="0"/>
        <w:jc w:val="both"/>
        <w:rPr>
          <w:color w:val="000000"/>
        </w:rPr>
      </w:pPr>
      <w:r w:rsidRPr="00302AD6">
        <w:rPr>
          <w:color w:val="000000"/>
        </w:rPr>
        <w:t xml:space="preserve">    </w:t>
      </w:r>
      <w:r w:rsidRPr="00302AD6">
        <w:rPr>
          <w:color w:val="000000"/>
        </w:rPr>
        <w:tab/>
        <w:t xml:space="preserve">Если автомобильная полоса меньше 3 м, </w:t>
      </w:r>
      <w:proofErr w:type="spellStart"/>
      <w:r w:rsidRPr="00302AD6">
        <w:rPr>
          <w:color w:val="000000"/>
        </w:rPr>
        <w:t>велополосу</w:t>
      </w:r>
      <w:proofErr w:type="spellEnd"/>
      <w:r w:rsidRPr="00302AD6">
        <w:rPr>
          <w:color w:val="000000"/>
        </w:rPr>
        <w:t xml:space="preserve"> делать нежелательно.</w:t>
      </w:r>
    </w:p>
    <w:p w:rsidR="00953AA1" w:rsidRPr="005E1FEE" w:rsidRDefault="00953AA1" w:rsidP="00440468">
      <w:pPr>
        <w:pStyle w:val="formattext"/>
        <w:spacing w:beforeAutospacing="0" w:after="0" w:afterAutospacing="0"/>
        <w:jc w:val="center"/>
        <w:rPr>
          <w:color w:val="000000"/>
        </w:rPr>
      </w:pPr>
      <w:proofErr w:type="gramStart"/>
      <w:r w:rsidRPr="005E1FEE">
        <w:rPr>
          <w:bCs/>
          <w:color w:val="000000"/>
        </w:rPr>
        <w:t xml:space="preserve">Обособленные и смешанные </w:t>
      </w:r>
      <w:proofErr w:type="spellStart"/>
      <w:r w:rsidRPr="005E1FEE">
        <w:rPr>
          <w:bCs/>
          <w:color w:val="000000"/>
        </w:rPr>
        <w:t>велополосы</w:t>
      </w:r>
      <w:proofErr w:type="spellEnd"/>
      <w:r w:rsidRPr="005E1FEE">
        <w:rPr>
          <w:bCs/>
          <w:color w:val="000000"/>
        </w:rPr>
        <w:t xml:space="preserve"> на проезжей части.</w:t>
      </w:r>
      <w:proofErr w:type="gramEnd"/>
    </w:p>
    <w:p w:rsidR="00953AA1" w:rsidRPr="00302AD6" w:rsidRDefault="00953AA1" w:rsidP="00440468">
      <w:pPr>
        <w:pStyle w:val="formattext"/>
        <w:spacing w:beforeAutospacing="0" w:after="0" w:afterAutospacing="0"/>
        <w:jc w:val="both"/>
        <w:rPr>
          <w:b/>
          <w:bCs/>
          <w:color w:val="000000"/>
        </w:rPr>
      </w:pPr>
      <w:r w:rsidRPr="00302AD6">
        <w:rPr>
          <w:b/>
          <w:bCs/>
          <w:color w:val="000000"/>
        </w:rPr>
        <w:t> </w:t>
      </w:r>
    </w:p>
    <w:p w:rsidR="00953AA1" w:rsidRPr="00302AD6" w:rsidRDefault="00953AA1" w:rsidP="00440468">
      <w:pPr>
        <w:pStyle w:val="formattext"/>
        <w:spacing w:beforeAutospacing="0" w:after="0" w:afterAutospacing="0"/>
        <w:jc w:val="both"/>
        <w:rPr>
          <w:color w:val="000000"/>
        </w:rPr>
      </w:pPr>
      <w:r w:rsidRPr="00302AD6">
        <w:rPr>
          <w:color w:val="000000"/>
        </w:rPr>
        <w:tab/>
        <w:t xml:space="preserve">На проезжей части могут быть </w:t>
      </w:r>
      <w:proofErr w:type="spellStart"/>
      <w:r w:rsidRPr="00302AD6">
        <w:rPr>
          <w:color w:val="000000"/>
        </w:rPr>
        <w:t>велополосы</w:t>
      </w:r>
      <w:proofErr w:type="spellEnd"/>
      <w:r w:rsidRPr="00302AD6">
        <w:rPr>
          <w:color w:val="000000"/>
        </w:rPr>
        <w:t xml:space="preserve"> двух видов: Обособленные и смешанные.</w:t>
      </w:r>
    </w:p>
    <w:p w:rsidR="00953AA1" w:rsidRPr="00302AD6" w:rsidRDefault="00953AA1" w:rsidP="00440468">
      <w:pPr>
        <w:pStyle w:val="formattext"/>
        <w:spacing w:beforeAutospacing="0" w:after="0" w:afterAutospacing="0"/>
        <w:jc w:val="both"/>
        <w:rPr>
          <w:color w:val="000000"/>
        </w:rPr>
      </w:pPr>
      <w:r w:rsidRPr="00302AD6">
        <w:rPr>
          <w:color w:val="000000"/>
        </w:rPr>
        <w:tab/>
      </w:r>
      <w:proofErr w:type="gramStart"/>
      <w:r w:rsidRPr="00302AD6">
        <w:rPr>
          <w:color w:val="000000"/>
        </w:rPr>
        <w:t xml:space="preserve">Обособленные (обязательные) </w:t>
      </w:r>
      <w:proofErr w:type="spellStart"/>
      <w:r w:rsidRPr="00302AD6">
        <w:rPr>
          <w:color w:val="000000"/>
        </w:rPr>
        <w:t>велополосы</w:t>
      </w:r>
      <w:proofErr w:type="spellEnd"/>
      <w:r w:rsidRPr="00302AD6">
        <w:rPr>
          <w:color w:val="000000"/>
        </w:rPr>
        <w:t xml:space="preserve"> отделяют часть проезжей дороги, предназначенную для велосипедистов.</w:t>
      </w:r>
      <w:proofErr w:type="gramEnd"/>
      <w:r w:rsidRPr="00302AD6">
        <w:rPr>
          <w:color w:val="000000"/>
        </w:rPr>
        <w:t xml:space="preserve"> В неё запрещено вторгаться другим транспортным средствам.</w:t>
      </w:r>
    </w:p>
    <w:p w:rsidR="00953AA1" w:rsidRPr="00302AD6" w:rsidRDefault="00953AA1" w:rsidP="00440468">
      <w:pPr>
        <w:pStyle w:val="formattext"/>
        <w:spacing w:beforeAutospacing="0" w:after="0" w:afterAutospacing="0"/>
        <w:jc w:val="both"/>
        <w:rPr>
          <w:color w:val="000000"/>
        </w:rPr>
      </w:pPr>
      <w:r w:rsidRPr="00302AD6">
        <w:rPr>
          <w:color w:val="000000"/>
        </w:rPr>
        <w:tab/>
        <w:t xml:space="preserve">Смешанные (рекомендуемые) </w:t>
      </w:r>
      <w:proofErr w:type="spellStart"/>
      <w:r w:rsidRPr="00302AD6">
        <w:rPr>
          <w:color w:val="000000"/>
        </w:rPr>
        <w:t>велополосы</w:t>
      </w:r>
      <w:proofErr w:type="spellEnd"/>
      <w:r w:rsidRPr="00302AD6">
        <w:rPr>
          <w:color w:val="000000"/>
        </w:rPr>
        <w:t xml:space="preserve"> предназначены предупреждать водителей о возможном присутствии велосипедистов и подсказывать водителям, что им надо придерживаться на достаточном расстоянии от края дороги или бордюра. Однако, движение автомобилей по </w:t>
      </w:r>
      <w:proofErr w:type="spellStart"/>
      <w:r w:rsidRPr="00302AD6">
        <w:rPr>
          <w:color w:val="000000"/>
        </w:rPr>
        <w:t>велополосе</w:t>
      </w:r>
      <w:proofErr w:type="spellEnd"/>
      <w:r w:rsidRPr="00302AD6">
        <w:rPr>
          <w:color w:val="000000"/>
        </w:rPr>
        <w:t xml:space="preserve"> возможно.</w:t>
      </w:r>
    </w:p>
    <w:p w:rsidR="00953AA1" w:rsidRPr="00302AD6" w:rsidRDefault="00953AA1" w:rsidP="00440468">
      <w:pPr>
        <w:pStyle w:val="formattext"/>
        <w:spacing w:beforeAutospacing="0" w:after="0" w:afterAutospacing="0"/>
        <w:jc w:val="both"/>
        <w:rPr>
          <w:color w:val="000000"/>
        </w:rPr>
      </w:pPr>
      <w:r w:rsidRPr="00302AD6">
        <w:rPr>
          <w:color w:val="000000"/>
        </w:rPr>
        <w:tab/>
        <w:t xml:space="preserve">Преимущество использования </w:t>
      </w:r>
      <w:proofErr w:type="spellStart"/>
      <w:r w:rsidRPr="00302AD6">
        <w:rPr>
          <w:color w:val="000000"/>
        </w:rPr>
        <w:t>велополос</w:t>
      </w:r>
      <w:proofErr w:type="spellEnd"/>
      <w:r w:rsidRPr="00302AD6">
        <w:rPr>
          <w:color w:val="000000"/>
        </w:rPr>
        <w:t xml:space="preserve">  на проезжей части состоит в том, что они:</w:t>
      </w:r>
    </w:p>
    <w:p w:rsidR="00953AA1" w:rsidRPr="00302AD6" w:rsidRDefault="00953AA1" w:rsidP="00440468">
      <w:pPr>
        <w:pStyle w:val="formattext"/>
        <w:spacing w:beforeAutospacing="0" w:after="0" w:afterAutospacing="0"/>
        <w:jc w:val="both"/>
        <w:rPr>
          <w:color w:val="000000"/>
        </w:rPr>
      </w:pPr>
      <w:r w:rsidRPr="00302AD6">
        <w:rPr>
          <w:color w:val="000000"/>
        </w:rPr>
        <w:tab/>
        <w:t>напоминают водителям о присутствии велосипедистов на дороге,</w:t>
      </w:r>
    </w:p>
    <w:p w:rsidR="00953AA1" w:rsidRPr="00302AD6" w:rsidRDefault="00953AA1" w:rsidP="00953AA1">
      <w:pPr>
        <w:pStyle w:val="formattext"/>
        <w:spacing w:before="280" w:after="280"/>
        <w:jc w:val="both"/>
        <w:rPr>
          <w:color w:val="000000"/>
        </w:rPr>
      </w:pPr>
      <w:r w:rsidRPr="00302AD6">
        <w:rPr>
          <w:color w:val="000000"/>
        </w:rPr>
        <w:tab/>
        <w:t>заставляют водителей оставлять место для велосипедистов на обочине,</w:t>
      </w:r>
    </w:p>
    <w:p w:rsidR="00953AA1" w:rsidRPr="00302AD6" w:rsidRDefault="00953AA1" w:rsidP="00953AA1">
      <w:pPr>
        <w:pStyle w:val="formattext"/>
        <w:spacing w:before="280" w:after="280"/>
        <w:jc w:val="both"/>
        <w:rPr>
          <w:color w:val="000000"/>
        </w:rPr>
      </w:pPr>
      <w:r w:rsidRPr="00302AD6">
        <w:rPr>
          <w:color w:val="000000"/>
        </w:rPr>
        <w:tab/>
        <w:t>делают законным обгон автотранспорта в случае его замедления или остановки в пробке,</w:t>
      </w:r>
    </w:p>
    <w:p w:rsidR="00953AA1" w:rsidRPr="00302AD6" w:rsidRDefault="00953AA1" w:rsidP="00953AA1">
      <w:pPr>
        <w:pStyle w:val="formattext"/>
        <w:spacing w:before="280" w:after="280"/>
        <w:jc w:val="both"/>
        <w:rPr>
          <w:color w:val="000000"/>
        </w:rPr>
      </w:pPr>
      <w:r w:rsidRPr="00302AD6">
        <w:rPr>
          <w:color w:val="000000"/>
        </w:rPr>
        <w:tab/>
        <w:t xml:space="preserve">приучают велосипедистов двигаться по </w:t>
      </w:r>
      <w:proofErr w:type="gramStart"/>
      <w:r w:rsidRPr="00302AD6">
        <w:rPr>
          <w:color w:val="000000"/>
        </w:rPr>
        <w:t>отведенной</w:t>
      </w:r>
      <w:proofErr w:type="gramEnd"/>
      <w:r w:rsidRPr="00302AD6">
        <w:rPr>
          <w:color w:val="000000"/>
        </w:rPr>
        <w:t xml:space="preserve"> </w:t>
      </w:r>
      <w:proofErr w:type="spellStart"/>
      <w:r w:rsidRPr="00302AD6">
        <w:rPr>
          <w:color w:val="000000"/>
        </w:rPr>
        <w:t>велодороге</w:t>
      </w:r>
      <w:proofErr w:type="spellEnd"/>
      <w:r w:rsidRPr="00302AD6">
        <w:rPr>
          <w:color w:val="000000"/>
        </w:rPr>
        <w:t>,</w:t>
      </w:r>
    </w:p>
    <w:p w:rsidR="00953AA1" w:rsidRPr="00302AD6" w:rsidRDefault="00953AA1" w:rsidP="00953AA1">
      <w:pPr>
        <w:pStyle w:val="formattext"/>
        <w:spacing w:before="280" w:after="280"/>
        <w:jc w:val="both"/>
        <w:rPr>
          <w:color w:val="000000"/>
        </w:rPr>
      </w:pPr>
      <w:r w:rsidRPr="00302AD6">
        <w:rPr>
          <w:color w:val="000000"/>
        </w:rPr>
        <w:tab/>
        <w:t>помогают велосипедисту убедиться, что он следует по маршруту.</w:t>
      </w:r>
    </w:p>
    <w:p w:rsidR="00953AA1" w:rsidRPr="00302AD6" w:rsidRDefault="00953AA1" w:rsidP="00953AA1">
      <w:pPr>
        <w:pStyle w:val="formattext"/>
        <w:spacing w:before="280" w:after="280"/>
        <w:jc w:val="both"/>
        <w:rPr>
          <w:color w:val="000000"/>
        </w:rPr>
      </w:pPr>
      <w:r w:rsidRPr="00302AD6">
        <w:rPr>
          <w:color w:val="000000"/>
        </w:rPr>
        <w:tab/>
        <w:t xml:space="preserve">Для удобного проезда велосипедов, </w:t>
      </w:r>
      <w:proofErr w:type="spellStart"/>
      <w:r w:rsidRPr="00302AD6">
        <w:rPr>
          <w:color w:val="000000"/>
        </w:rPr>
        <w:t>велоприцепов</w:t>
      </w:r>
      <w:proofErr w:type="spellEnd"/>
      <w:r w:rsidRPr="00302AD6">
        <w:rPr>
          <w:color w:val="000000"/>
        </w:rPr>
        <w:t xml:space="preserve"> и инвалидных колясок </w:t>
      </w:r>
      <w:proofErr w:type="spellStart"/>
      <w:r w:rsidRPr="00302AD6">
        <w:rPr>
          <w:color w:val="000000"/>
        </w:rPr>
        <w:t>велополоса</w:t>
      </w:r>
      <w:proofErr w:type="spellEnd"/>
      <w:r w:rsidRPr="00302AD6">
        <w:rPr>
          <w:color w:val="000000"/>
        </w:rPr>
        <w:t xml:space="preserve"> должна иметь ширину 1.5 м, а если дорога позволяет, то и 2 м. Это делает возможным обгон без выезда на полосу движения автотранспорта.</w:t>
      </w:r>
    </w:p>
    <w:p w:rsidR="00953AA1" w:rsidRPr="00302AD6" w:rsidRDefault="00953AA1" w:rsidP="00953AA1">
      <w:pPr>
        <w:pStyle w:val="formattext"/>
        <w:spacing w:before="280" w:after="280"/>
        <w:jc w:val="both"/>
        <w:rPr>
          <w:color w:val="000000"/>
        </w:rPr>
      </w:pPr>
      <w:r w:rsidRPr="00302AD6">
        <w:rPr>
          <w:color w:val="000000"/>
        </w:rPr>
        <w:tab/>
        <w:t xml:space="preserve">В стесненной ситуации допустима ширина </w:t>
      </w:r>
      <w:proofErr w:type="spellStart"/>
      <w:r w:rsidRPr="00302AD6">
        <w:rPr>
          <w:color w:val="000000"/>
        </w:rPr>
        <w:t>велополосы</w:t>
      </w:r>
      <w:proofErr w:type="spellEnd"/>
      <w:r w:rsidRPr="00302AD6">
        <w:rPr>
          <w:color w:val="000000"/>
        </w:rPr>
        <w:t xml:space="preserve"> 0.8 м, однако в местах соединений рекомендуется делать </w:t>
      </w:r>
      <w:proofErr w:type="spellStart"/>
      <w:r w:rsidRPr="00302AD6">
        <w:rPr>
          <w:color w:val="000000"/>
        </w:rPr>
        <w:t>велополосу</w:t>
      </w:r>
      <w:proofErr w:type="spellEnd"/>
      <w:r w:rsidRPr="00302AD6">
        <w:rPr>
          <w:color w:val="000000"/>
        </w:rPr>
        <w:t xml:space="preserve"> не менее 1.2 м, а при подходе к перекрестку – не менее 1.0 м.</w:t>
      </w:r>
    </w:p>
    <w:p w:rsidR="00953AA1" w:rsidRPr="00302AD6" w:rsidRDefault="00953AA1" w:rsidP="00953AA1">
      <w:pPr>
        <w:pStyle w:val="formattext"/>
        <w:spacing w:before="280" w:after="280"/>
        <w:ind w:firstLine="708"/>
        <w:jc w:val="both"/>
        <w:rPr>
          <w:color w:val="000000"/>
        </w:rPr>
      </w:pPr>
      <w:r w:rsidRPr="00302AD6">
        <w:rPr>
          <w:color w:val="000000"/>
        </w:rPr>
        <w:lastRenderedPageBreak/>
        <w:t xml:space="preserve">Велосипедные и </w:t>
      </w:r>
      <w:proofErr w:type="spellStart"/>
      <w:r w:rsidRPr="00302AD6">
        <w:rPr>
          <w:color w:val="000000"/>
        </w:rPr>
        <w:t>велопешеходные</w:t>
      </w:r>
      <w:proofErr w:type="spellEnd"/>
      <w:r w:rsidRPr="00302AD6">
        <w:rPr>
          <w:color w:val="000000"/>
        </w:rPr>
        <w:t xml:space="preserve"> дорожки и полосы следует, как правило, устраивать за пределами проезжей части дорог при соотношениях интенсивностей движения автомобилей и велосипедистов, указанных в таблице 3. Полосы для велосипедистов на проезжей части допускается устраивать на обычных автомобильных дорогах с интенсивностью движения менее 2000 авт./</w:t>
      </w:r>
      <w:proofErr w:type="spellStart"/>
      <w:r w:rsidRPr="00302AD6">
        <w:rPr>
          <w:color w:val="000000"/>
        </w:rPr>
        <w:t>сут</w:t>
      </w:r>
      <w:proofErr w:type="spellEnd"/>
      <w:r w:rsidRPr="00302AD6">
        <w:rPr>
          <w:color w:val="000000"/>
        </w:rPr>
        <w:t xml:space="preserve"> (до 150 авт./ч).</w:t>
      </w:r>
    </w:p>
    <w:p w:rsidR="00953AA1" w:rsidRPr="00302AD6" w:rsidRDefault="007C1605" w:rsidP="00953AA1">
      <w:pPr>
        <w:pStyle w:val="formattext"/>
        <w:spacing w:before="280" w:after="280"/>
        <w:jc w:val="right"/>
        <w:rPr>
          <w:color w:val="000000"/>
        </w:rPr>
      </w:pPr>
      <w:r>
        <w:rPr>
          <w:color w:val="000000"/>
        </w:rPr>
        <w:t xml:space="preserve">Таблица </w:t>
      </w:r>
    </w:p>
    <w:tbl>
      <w:tblPr>
        <w:tblW w:w="944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29"/>
        <w:gridCol w:w="1104"/>
        <w:gridCol w:w="984"/>
        <w:gridCol w:w="866"/>
        <w:gridCol w:w="1026"/>
        <w:gridCol w:w="936"/>
      </w:tblGrid>
      <w:tr w:rsidR="00953AA1" w:rsidRPr="00302AD6" w:rsidTr="00230711">
        <w:trPr>
          <w:trHeight w:hRule="exact" w:val="12"/>
        </w:trPr>
        <w:tc>
          <w:tcPr>
            <w:tcW w:w="4528" w:type="dxa"/>
            <w:vAlign w:val="center"/>
          </w:tcPr>
          <w:p w:rsidR="00953AA1" w:rsidRPr="00302AD6" w:rsidRDefault="00953AA1" w:rsidP="00230711">
            <w:pPr>
              <w:jc w:val="both"/>
              <w:rPr>
                <w:color w:val="000000"/>
              </w:rPr>
            </w:pPr>
          </w:p>
        </w:tc>
        <w:tc>
          <w:tcPr>
            <w:tcW w:w="1104" w:type="dxa"/>
            <w:vAlign w:val="center"/>
          </w:tcPr>
          <w:p w:rsidR="00953AA1" w:rsidRPr="00302AD6" w:rsidRDefault="00953AA1" w:rsidP="00230711">
            <w:pPr>
              <w:jc w:val="both"/>
              <w:rPr>
                <w:color w:val="000000"/>
              </w:rPr>
            </w:pPr>
          </w:p>
        </w:tc>
        <w:tc>
          <w:tcPr>
            <w:tcW w:w="984" w:type="dxa"/>
            <w:vAlign w:val="center"/>
          </w:tcPr>
          <w:p w:rsidR="00953AA1" w:rsidRPr="00302AD6" w:rsidRDefault="00953AA1" w:rsidP="00230711">
            <w:pPr>
              <w:jc w:val="both"/>
              <w:rPr>
                <w:color w:val="000000"/>
              </w:rPr>
            </w:pPr>
          </w:p>
        </w:tc>
        <w:tc>
          <w:tcPr>
            <w:tcW w:w="866" w:type="dxa"/>
            <w:vAlign w:val="center"/>
          </w:tcPr>
          <w:p w:rsidR="00953AA1" w:rsidRPr="00302AD6" w:rsidRDefault="00953AA1" w:rsidP="00230711">
            <w:pPr>
              <w:jc w:val="both"/>
              <w:rPr>
                <w:color w:val="000000"/>
              </w:rPr>
            </w:pPr>
          </w:p>
        </w:tc>
        <w:tc>
          <w:tcPr>
            <w:tcW w:w="1026" w:type="dxa"/>
            <w:vAlign w:val="center"/>
          </w:tcPr>
          <w:p w:rsidR="00953AA1" w:rsidRPr="00302AD6" w:rsidRDefault="00953AA1" w:rsidP="00230711">
            <w:pPr>
              <w:jc w:val="both"/>
              <w:rPr>
                <w:color w:val="000000"/>
              </w:rPr>
            </w:pPr>
          </w:p>
        </w:tc>
        <w:tc>
          <w:tcPr>
            <w:tcW w:w="936" w:type="dxa"/>
            <w:vAlign w:val="center"/>
          </w:tcPr>
          <w:p w:rsidR="00953AA1" w:rsidRPr="00302AD6" w:rsidRDefault="00953AA1" w:rsidP="00230711">
            <w:pPr>
              <w:jc w:val="both"/>
              <w:rPr>
                <w:color w:val="000000"/>
              </w:rPr>
            </w:pPr>
          </w:p>
        </w:tc>
      </w:tr>
      <w:tr w:rsidR="00953AA1" w:rsidRPr="00302AD6" w:rsidTr="00230711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953AA1" w:rsidRPr="00302AD6" w:rsidRDefault="00953AA1" w:rsidP="00230711">
            <w:pPr>
              <w:pStyle w:val="formattext"/>
              <w:spacing w:after="0"/>
              <w:jc w:val="both"/>
              <w:rPr>
                <w:color w:val="000000"/>
              </w:rPr>
            </w:pPr>
            <w:r w:rsidRPr="00302AD6">
              <w:rPr>
                <w:color w:val="000000"/>
              </w:rPr>
              <w:t>Фактическая интенсивность движения автомобилей (суммарная в двух направлениях), авт./</w:t>
            </w:r>
            <w:proofErr w:type="gramStart"/>
            <w:r w:rsidRPr="00302AD6">
              <w:rPr>
                <w:color w:val="000000"/>
              </w:rPr>
              <w:t>ч</w:t>
            </w:r>
            <w:proofErr w:type="gramEnd"/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953AA1" w:rsidRPr="00302AD6" w:rsidRDefault="00953AA1" w:rsidP="00230711">
            <w:pPr>
              <w:pStyle w:val="formattext"/>
              <w:spacing w:after="0"/>
              <w:jc w:val="both"/>
              <w:rPr>
                <w:color w:val="000000"/>
              </w:rPr>
            </w:pPr>
            <w:r w:rsidRPr="00302AD6">
              <w:rPr>
                <w:color w:val="000000"/>
              </w:rPr>
              <w:t xml:space="preserve">До 400 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953AA1" w:rsidRPr="00302AD6" w:rsidRDefault="00953AA1" w:rsidP="00230711">
            <w:pPr>
              <w:pStyle w:val="formattext"/>
              <w:spacing w:after="0"/>
              <w:jc w:val="both"/>
              <w:rPr>
                <w:color w:val="000000"/>
              </w:rPr>
            </w:pPr>
            <w:r w:rsidRPr="00302AD6">
              <w:rPr>
                <w:color w:val="000000"/>
              </w:rPr>
              <w:t xml:space="preserve">600 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953AA1" w:rsidRPr="00302AD6" w:rsidRDefault="00953AA1" w:rsidP="00230711">
            <w:pPr>
              <w:pStyle w:val="formattext"/>
              <w:spacing w:after="0"/>
              <w:jc w:val="both"/>
              <w:rPr>
                <w:color w:val="000000"/>
              </w:rPr>
            </w:pPr>
            <w:r w:rsidRPr="00302AD6">
              <w:rPr>
                <w:color w:val="000000"/>
              </w:rPr>
              <w:t xml:space="preserve">800 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953AA1" w:rsidRPr="00302AD6" w:rsidRDefault="00953AA1" w:rsidP="00230711">
            <w:pPr>
              <w:pStyle w:val="formattext"/>
              <w:spacing w:after="0"/>
              <w:jc w:val="both"/>
              <w:rPr>
                <w:color w:val="000000"/>
              </w:rPr>
            </w:pPr>
            <w:r w:rsidRPr="00302AD6">
              <w:rPr>
                <w:color w:val="000000"/>
              </w:rPr>
              <w:t xml:space="preserve">1000 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953AA1" w:rsidRPr="00302AD6" w:rsidRDefault="00953AA1" w:rsidP="00230711">
            <w:pPr>
              <w:pStyle w:val="formattext"/>
              <w:spacing w:after="0"/>
              <w:jc w:val="both"/>
              <w:rPr>
                <w:color w:val="000000"/>
              </w:rPr>
            </w:pPr>
            <w:r w:rsidRPr="00302AD6">
              <w:rPr>
                <w:color w:val="000000"/>
              </w:rPr>
              <w:t xml:space="preserve">1200 </w:t>
            </w:r>
          </w:p>
        </w:tc>
      </w:tr>
      <w:tr w:rsidR="00953AA1" w:rsidRPr="00302AD6" w:rsidTr="00230711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953AA1" w:rsidRPr="00302AD6" w:rsidRDefault="00953AA1" w:rsidP="00230711">
            <w:pPr>
              <w:pStyle w:val="formattext"/>
              <w:spacing w:after="0"/>
              <w:jc w:val="both"/>
              <w:rPr>
                <w:color w:val="000000"/>
              </w:rPr>
            </w:pPr>
            <w:r w:rsidRPr="00302AD6">
              <w:rPr>
                <w:color w:val="000000"/>
              </w:rPr>
              <w:t>Расчетная интенсивность движения велосипедистов, вел</w:t>
            </w:r>
            <w:proofErr w:type="gramStart"/>
            <w:r w:rsidRPr="00302AD6">
              <w:rPr>
                <w:color w:val="000000"/>
              </w:rPr>
              <w:t>.</w:t>
            </w:r>
            <w:proofErr w:type="gramEnd"/>
            <w:r w:rsidRPr="00302AD6">
              <w:rPr>
                <w:color w:val="000000"/>
              </w:rPr>
              <w:t>/</w:t>
            </w:r>
            <w:proofErr w:type="gramStart"/>
            <w:r w:rsidRPr="00302AD6">
              <w:rPr>
                <w:color w:val="000000"/>
              </w:rPr>
              <w:t>ч</w:t>
            </w:r>
            <w:proofErr w:type="gramEnd"/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953AA1" w:rsidRPr="00302AD6" w:rsidRDefault="00953AA1" w:rsidP="00230711">
            <w:pPr>
              <w:pStyle w:val="formattext"/>
              <w:spacing w:after="0"/>
              <w:jc w:val="both"/>
              <w:rPr>
                <w:color w:val="000000"/>
              </w:rPr>
            </w:pPr>
            <w:r w:rsidRPr="00302AD6">
              <w:rPr>
                <w:color w:val="000000"/>
              </w:rPr>
              <w:t xml:space="preserve">70 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953AA1" w:rsidRPr="00302AD6" w:rsidRDefault="00953AA1" w:rsidP="00230711">
            <w:pPr>
              <w:pStyle w:val="formattext"/>
              <w:spacing w:after="0"/>
              <w:jc w:val="both"/>
              <w:rPr>
                <w:color w:val="000000"/>
              </w:rPr>
            </w:pPr>
            <w:r w:rsidRPr="00302AD6">
              <w:rPr>
                <w:color w:val="000000"/>
              </w:rPr>
              <w:t xml:space="preserve">50 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953AA1" w:rsidRPr="00302AD6" w:rsidRDefault="00953AA1" w:rsidP="00230711">
            <w:pPr>
              <w:pStyle w:val="formattext"/>
              <w:spacing w:after="0"/>
              <w:jc w:val="both"/>
              <w:rPr>
                <w:color w:val="000000"/>
              </w:rPr>
            </w:pPr>
            <w:r w:rsidRPr="00302AD6">
              <w:rPr>
                <w:color w:val="000000"/>
              </w:rPr>
              <w:t xml:space="preserve">30 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953AA1" w:rsidRPr="00302AD6" w:rsidRDefault="00953AA1" w:rsidP="00230711">
            <w:pPr>
              <w:pStyle w:val="formattext"/>
              <w:spacing w:after="0"/>
              <w:jc w:val="both"/>
              <w:rPr>
                <w:color w:val="000000"/>
              </w:rPr>
            </w:pPr>
            <w:r w:rsidRPr="00302AD6">
              <w:rPr>
                <w:color w:val="000000"/>
              </w:rPr>
              <w:t xml:space="preserve">20 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953AA1" w:rsidRPr="00302AD6" w:rsidRDefault="00953AA1" w:rsidP="00230711">
            <w:pPr>
              <w:pStyle w:val="formattext"/>
              <w:spacing w:after="0"/>
              <w:jc w:val="both"/>
              <w:rPr>
                <w:color w:val="000000"/>
              </w:rPr>
            </w:pPr>
            <w:r w:rsidRPr="00302AD6">
              <w:rPr>
                <w:color w:val="000000"/>
              </w:rPr>
              <w:t xml:space="preserve">15 </w:t>
            </w:r>
          </w:p>
        </w:tc>
      </w:tr>
    </w:tbl>
    <w:p w:rsidR="00953AA1" w:rsidRPr="00302AD6" w:rsidRDefault="00953AA1" w:rsidP="00953AA1">
      <w:pPr>
        <w:pStyle w:val="formattext"/>
        <w:spacing w:before="280" w:after="280"/>
        <w:ind w:firstLine="708"/>
        <w:jc w:val="both"/>
        <w:rPr>
          <w:color w:val="000000"/>
        </w:rPr>
      </w:pPr>
      <w:r w:rsidRPr="00302AD6">
        <w:rPr>
          <w:color w:val="000000"/>
        </w:rPr>
        <w:t>Геометрические параметры велосипедных дорожек представлены в таблице</w:t>
      </w:r>
      <w:proofErr w:type="gramStart"/>
      <w:r w:rsidRPr="00302AD6">
        <w:rPr>
          <w:color w:val="000000"/>
        </w:rPr>
        <w:t xml:space="preserve"> .</w:t>
      </w:r>
      <w:proofErr w:type="gramEnd"/>
    </w:p>
    <w:p w:rsidR="00953AA1" w:rsidRPr="00302AD6" w:rsidRDefault="00953AA1" w:rsidP="00953AA1">
      <w:pPr>
        <w:pStyle w:val="formattext"/>
        <w:spacing w:before="280" w:after="280"/>
        <w:jc w:val="both"/>
        <w:rPr>
          <w:color w:val="000000"/>
        </w:rPr>
      </w:pPr>
      <w:r w:rsidRPr="00302AD6">
        <w:rPr>
          <w:color w:val="000000"/>
        </w:rPr>
        <w:t xml:space="preserve">Таблица  - Основные геометрические параметры велосипедной дорожки и полосы </w:t>
      </w:r>
    </w:p>
    <w:tbl>
      <w:tblPr>
        <w:tblW w:w="944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06"/>
        <w:gridCol w:w="2474"/>
        <w:gridCol w:w="2165"/>
      </w:tblGrid>
      <w:tr w:rsidR="00953AA1" w:rsidRPr="00302AD6" w:rsidTr="00230711">
        <w:trPr>
          <w:trHeight w:hRule="exact" w:val="12"/>
        </w:trPr>
        <w:tc>
          <w:tcPr>
            <w:tcW w:w="4806" w:type="dxa"/>
            <w:vAlign w:val="center"/>
          </w:tcPr>
          <w:p w:rsidR="00953AA1" w:rsidRPr="00302AD6" w:rsidRDefault="00953AA1" w:rsidP="00230711">
            <w:pPr>
              <w:jc w:val="both"/>
              <w:rPr>
                <w:color w:val="000000"/>
              </w:rPr>
            </w:pPr>
          </w:p>
        </w:tc>
        <w:tc>
          <w:tcPr>
            <w:tcW w:w="2474" w:type="dxa"/>
            <w:vAlign w:val="center"/>
          </w:tcPr>
          <w:p w:rsidR="00953AA1" w:rsidRPr="00302AD6" w:rsidRDefault="00953AA1" w:rsidP="00230711">
            <w:pPr>
              <w:jc w:val="both"/>
              <w:rPr>
                <w:color w:val="000000"/>
              </w:rPr>
            </w:pPr>
          </w:p>
        </w:tc>
        <w:tc>
          <w:tcPr>
            <w:tcW w:w="2165" w:type="dxa"/>
            <w:vAlign w:val="center"/>
          </w:tcPr>
          <w:p w:rsidR="00953AA1" w:rsidRPr="00302AD6" w:rsidRDefault="00953AA1" w:rsidP="00230711">
            <w:pPr>
              <w:jc w:val="both"/>
              <w:rPr>
                <w:color w:val="000000"/>
              </w:rPr>
            </w:pPr>
          </w:p>
        </w:tc>
      </w:tr>
      <w:tr w:rsidR="00953AA1" w:rsidRPr="00302AD6" w:rsidTr="00230711">
        <w:tc>
          <w:tcPr>
            <w:tcW w:w="480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953AA1" w:rsidRPr="00302AD6" w:rsidRDefault="00953AA1" w:rsidP="00230711">
            <w:pPr>
              <w:pStyle w:val="formattext"/>
              <w:spacing w:after="0"/>
              <w:jc w:val="both"/>
              <w:rPr>
                <w:color w:val="000000"/>
              </w:rPr>
            </w:pPr>
            <w:r w:rsidRPr="00302AD6">
              <w:rPr>
                <w:color w:val="000000"/>
              </w:rPr>
              <w:t xml:space="preserve">Нормируемый параметр </w:t>
            </w:r>
          </w:p>
        </w:tc>
        <w:tc>
          <w:tcPr>
            <w:tcW w:w="4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953AA1" w:rsidRPr="00302AD6" w:rsidRDefault="00953AA1" w:rsidP="00230711">
            <w:pPr>
              <w:pStyle w:val="formattext"/>
              <w:spacing w:after="0"/>
              <w:jc w:val="both"/>
              <w:rPr>
                <w:color w:val="000000"/>
              </w:rPr>
            </w:pPr>
            <w:r w:rsidRPr="00302AD6">
              <w:rPr>
                <w:color w:val="000000"/>
              </w:rPr>
              <w:t>Минимальные значения</w:t>
            </w:r>
          </w:p>
        </w:tc>
      </w:tr>
      <w:tr w:rsidR="00953AA1" w:rsidRPr="00302AD6" w:rsidTr="00230711">
        <w:tc>
          <w:tcPr>
            <w:tcW w:w="48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953AA1" w:rsidRPr="00302AD6" w:rsidRDefault="00953AA1" w:rsidP="00230711">
            <w:pPr>
              <w:jc w:val="both"/>
              <w:rPr>
                <w:color w:val="000000"/>
              </w:rPr>
            </w:pPr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953AA1" w:rsidRPr="00302AD6" w:rsidRDefault="00953AA1" w:rsidP="00230711">
            <w:pPr>
              <w:pStyle w:val="formattext"/>
              <w:spacing w:after="0"/>
              <w:jc w:val="both"/>
              <w:rPr>
                <w:color w:val="000000"/>
              </w:rPr>
            </w:pPr>
            <w:r w:rsidRPr="00302AD6">
              <w:rPr>
                <w:color w:val="000000"/>
              </w:rPr>
              <w:t>при новом строительстве</w:t>
            </w:r>
          </w:p>
        </w:tc>
        <w:tc>
          <w:tcPr>
            <w:tcW w:w="2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953AA1" w:rsidRPr="00302AD6" w:rsidRDefault="00953AA1" w:rsidP="00230711">
            <w:pPr>
              <w:pStyle w:val="formattext"/>
              <w:spacing w:after="0"/>
              <w:jc w:val="both"/>
              <w:rPr>
                <w:color w:val="000000"/>
              </w:rPr>
            </w:pPr>
            <w:r w:rsidRPr="00302AD6">
              <w:rPr>
                <w:color w:val="000000"/>
              </w:rPr>
              <w:t xml:space="preserve">в стесненных условиях </w:t>
            </w:r>
          </w:p>
        </w:tc>
      </w:tr>
      <w:tr w:rsidR="00953AA1" w:rsidRPr="00302AD6" w:rsidTr="00230711">
        <w:tc>
          <w:tcPr>
            <w:tcW w:w="4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953AA1" w:rsidRPr="00302AD6" w:rsidRDefault="00953AA1" w:rsidP="00230711">
            <w:pPr>
              <w:pStyle w:val="formattext"/>
              <w:spacing w:after="0"/>
              <w:jc w:val="both"/>
              <w:rPr>
                <w:color w:val="000000"/>
              </w:rPr>
            </w:pPr>
            <w:r w:rsidRPr="00302AD6">
              <w:rPr>
                <w:color w:val="000000"/>
              </w:rPr>
              <w:t xml:space="preserve">Расчетная скорость движения, </w:t>
            </w:r>
            <w:proofErr w:type="gramStart"/>
            <w:r w:rsidRPr="00302AD6">
              <w:rPr>
                <w:color w:val="000000"/>
              </w:rPr>
              <w:t>км</w:t>
            </w:r>
            <w:proofErr w:type="gramEnd"/>
            <w:r w:rsidRPr="00302AD6">
              <w:rPr>
                <w:color w:val="000000"/>
              </w:rPr>
              <w:t>/ч</w:t>
            </w:r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953AA1" w:rsidRPr="00302AD6" w:rsidRDefault="00953AA1" w:rsidP="00230711">
            <w:pPr>
              <w:pStyle w:val="formattext"/>
              <w:spacing w:after="0"/>
              <w:jc w:val="both"/>
              <w:rPr>
                <w:color w:val="000000"/>
              </w:rPr>
            </w:pPr>
            <w:r w:rsidRPr="00302AD6">
              <w:rPr>
                <w:color w:val="000000"/>
              </w:rPr>
              <w:t xml:space="preserve">25 </w:t>
            </w:r>
          </w:p>
        </w:tc>
        <w:tc>
          <w:tcPr>
            <w:tcW w:w="2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953AA1" w:rsidRPr="00302AD6" w:rsidRDefault="00953AA1" w:rsidP="00230711">
            <w:pPr>
              <w:pStyle w:val="formattext"/>
              <w:spacing w:after="0"/>
              <w:jc w:val="both"/>
              <w:rPr>
                <w:color w:val="000000"/>
              </w:rPr>
            </w:pPr>
            <w:r w:rsidRPr="00302AD6">
              <w:rPr>
                <w:color w:val="000000"/>
              </w:rPr>
              <w:t xml:space="preserve">15 </w:t>
            </w:r>
          </w:p>
        </w:tc>
      </w:tr>
      <w:tr w:rsidR="00953AA1" w:rsidRPr="00302AD6" w:rsidTr="00230711">
        <w:tc>
          <w:tcPr>
            <w:tcW w:w="480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953AA1" w:rsidRPr="00302AD6" w:rsidRDefault="00953AA1" w:rsidP="00230711">
            <w:pPr>
              <w:pStyle w:val="formattext"/>
              <w:spacing w:after="0"/>
              <w:jc w:val="both"/>
              <w:rPr>
                <w:color w:val="000000"/>
              </w:rPr>
            </w:pPr>
            <w:r w:rsidRPr="00302AD6">
              <w:rPr>
                <w:color w:val="000000"/>
              </w:rPr>
              <w:t xml:space="preserve">Ширина проезжей части для движения, </w:t>
            </w:r>
            <w:proofErr w:type="gramStart"/>
            <w:r w:rsidRPr="00302AD6">
              <w:rPr>
                <w:color w:val="000000"/>
              </w:rPr>
              <w:t>м</w:t>
            </w:r>
            <w:proofErr w:type="gramEnd"/>
            <w:r w:rsidRPr="00302AD6">
              <w:rPr>
                <w:color w:val="000000"/>
              </w:rPr>
              <w:t>, не менее:</w:t>
            </w:r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953AA1" w:rsidRPr="00302AD6" w:rsidRDefault="00953AA1" w:rsidP="00230711">
            <w:pPr>
              <w:jc w:val="both"/>
              <w:rPr>
                <w:color w:val="000000"/>
              </w:rPr>
            </w:pPr>
          </w:p>
        </w:tc>
        <w:tc>
          <w:tcPr>
            <w:tcW w:w="216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953AA1" w:rsidRPr="00302AD6" w:rsidRDefault="00953AA1" w:rsidP="00230711">
            <w:pPr>
              <w:jc w:val="both"/>
              <w:rPr>
                <w:color w:val="000000"/>
              </w:rPr>
            </w:pPr>
          </w:p>
        </w:tc>
      </w:tr>
      <w:tr w:rsidR="00953AA1" w:rsidRPr="00302AD6" w:rsidTr="00230711">
        <w:tc>
          <w:tcPr>
            <w:tcW w:w="4806" w:type="dxa"/>
            <w:tcBorders>
              <w:left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953AA1" w:rsidRPr="00302AD6" w:rsidRDefault="00953AA1" w:rsidP="00230711">
            <w:pPr>
              <w:pStyle w:val="formattext"/>
              <w:spacing w:after="0"/>
              <w:jc w:val="both"/>
              <w:rPr>
                <w:color w:val="000000"/>
              </w:rPr>
            </w:pPr>
            <w:r w:rsidRPr="00302AD6">
              <w:rPr>
                <w:color w:val="000000"/>
              </w:rPr>
              <w:t>однополосного одностороннего</w:t>
            </w:r>
          </w:p>
        </w:tc>
        <w:tc>
          <w:tcPr>
            <w:tcW w:w="2474" w:type="dxa"/>
            <w:tcBorders>
              <w:left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953AA1" w:rsidRPr="00302AD6" w:rsidRDefault="00953AA1" w:rsidP="00230711">
            <w:pPr>
              <w:pStyle w:val="formattext"/>
              <w:spacing w:after="0"/>
              <w:jc w:val="both"/>
              <w:rPr>
                <w:color w:val="000000"/>
              </w:rPr>
            </w:pPr>
            <w:r w:rsidRPr="00302AD6">
              <w:rPr>
                <w:color w:val="000000"/>
              </w:rPr>
              <w:t xml:space="preserve">1,0-1,5 </w:t>
            </w:r>
          </w:p>
        </w:tc>
        <w:tc>
          <w:tcPr>
            <w:tcW w:w="2165" w:type="dxa"/>
            <w:tcBorders>
              <w:left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953AA1" w:rsidRPr="00302AD6" w:rsidRDefault="00953AA1" w:rsidP="00230711">
            <w:pPr>
              <w:pStyle w:val="formattext"/>
              <w:spacing w:after="0"/>
              <w:jc w:val="both"/>
              <w:rPr>
                <w:color w:val="000000"/>
              </w:rPr>
            </w:pPr>
            <w:r w:rsidRPr="00302AD6">
              <w:rPr>
                <w:color w:val="000000"/>
              </w:rPr>
              <w:t xml:space="preserve">0,75-1,0 </w:t>
            </w:r>
          </w:p>
        </w:tc>
      </w:tr>
      <w:tr w:rsidR="00953AA1" w:rsidRPr="00302AD6" w:rsidTr="00230711">
        <w:tc>
          <w:tcPr>
            <w:tcW w:w="4806" w:type="dxa"/>
            <w:tcBorders>
              <w:left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953AA1" w:rsidRPr="00302AD6" w:rsidRDefault="00953AA1" w:rsidP="00230711">
            <w:pPr>
              <w:pStyle w:val="formattext"/>
              <w:spacing w:after="0"/>
              <w:jc w:val="both"/>
              <w:rPr>
                <w:color w:val="000000"/>
              </w:rPr>
            </w:pPr>
            <w:proofErr w:type="spellStart"/>
            <w:r w:rsidRPr="00302AD6">
              <w:rPr>
                <w:color w:val="000000"/>
              </w:rPr>
              <w:t>двухполосного</w:t>
            </w:r>
            <w:proofErr w:type="spellEnd"/>
            <w:r w:rsidRPr="00302AD6">
              <w:rPr>
                <w:color w:val="000000"/>
              </w:rPr>
              <w:t xml:space="preserve"> одностороннего</w:t>
            </w:r>
          </w:p>
        </w:tc>
        <w:tc>
          <w:tcPr>
            <w:tcW w:w="2474" w:type="dxa"/>
            <w:tcBorders>
              <w:left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953AA1" w:rsidRPr="00302AD6" w:rsidRDefault="00953AA1" w:rsidP="00230711">
            <w:pPr>
              <w:pStyle w:val="formattext"/>
              <w:spacing w:after="0"/>
              <w:jc w:val="both"/>
              <w:rPr>
                <w:color w:val="000000"/>
              </w:rPr>
            </w:pPr>
            <w:r w:rsidRPr="00302AD6">
              <w:rPr>
                <w:color w:val="000000"/>
              </w:rPr>
              <w:t xml:space="preserve">1,75-2,5 </w:t>
            </w:r>
          </w:p>
        </w:tc>
        <w:tc>
          <w:tcPr>
            <w:tcW w:w="2165" w:type="dxa"/>
            <w:tcBorders>
              <w:left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953AA1" w:rsidRPr="00302AD6" w:rsidRDefault="00953AA1" w:rsidP="00230711">
            <w:pPr>
              <w:pStyle w:val="formattext"/>
              <w:spacing w:after="0"/>
              <w:jc w:val="both"/>
              <w:rPr>
                <w:color w:val="000000"/>
              </w:rPr>
            </w:pPr>
            <w:r w:rsidRPr="00302AD6">
              <w:rPr>
                <w:color w:val="000000"/>
              </w:rPr>
              <w:t xml:space="preserve">1,50 </w:t>
            </w:r>
          </w:p>
        </w:tc>
      </w:tr>
      <w:tr w:rsidR="00953AA1" w:rsidRPr="00302AD6" w:rsidTr="00230711">
        <w:tc>
          <w:tcPr>
            <w:tcW w:w="48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953AA1" w:rsidRPr="00302AD6" w:rsidRDefault="00953AA1" w:rsidP="00230711">
            <w:pPr>
              <w:pStyle w:val="formattext"/>
              <w:spacing w:after="0"/>
              <w:jc w:val="both"/>
              <w:rPr>
                <w:color w:val="000000"/>
              </w:rPr>
            </w:pPr>
            <w:proofErr w:type="spellStart"/>
            <w:r w:rsidRPr="00302AD6">
              <w:rPr>
                <w:color w:val="000000"/>
              </w:rPr>
              <w:t>двухполосного</w:t>
            </w:r>
            <w:proofErr w:type="spellEnd"/>
            <w:r w:rsidRPr="00302AD6">
              <w:rPr>
                <w:color w:val="000000"/>
              </w:rPr>
              <w:t xml:space="preserve"> со встречным движением</w:t>
            </w:r>
          </w:p>
        </w:tc>
        <w:tc>
          <w:tcPr>
            <w:tcW w:w="24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953AA1" w:rsidRPr="00302AD6" w:rsidRDefault="00953AA1" w:rsidP="00230711">
            <w:pPr>
              <w:pStyle w:val="formattext"/>
              <w:spacing w:after="0"/>
              <w:jc w:val="both"/>
              <w:rPr>
                <w:color w:val="000000"/>
              </w:rPr>
            </w:pPr>
            <w:r w:rsidRPr="00302AD6">
              <w:rPr>
                <w:color w:val="000000"/>
              </w:rPr>
              <w:t xml:space="preserve">2,50-3,6 </w:t>
            </w:r>
          </w:p>
        </w:tc>
        <w:tc>
          <w:tcPr>
            <w:tcW w:w="21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953AA1" w:rsidRPr="00302AD6" w:rsidRDefault="00953AA1" w:rsidP="00230711">
            <w:pPr>
              <w:pStyle w:val="formattext"/>
              <w:spacing w:after="0"/>
              <w:jc w:val="both"/>
              <w:rPr>
                <w:color w:val="000000"/>
              </w:rPr>
            </w:pPr>
            <w:r w:rsidRPr="00302AD6">
              <w:rPr>
                <w:color w:val="000000"/>
              </w:rPr>
              <w:t xml:space="preserve">2,00 </w:t>
            </w:r>
          </w:p>
        </w:tc>
      </w:tr>
      <w:tr w:rsidR="00953AA1" w:rsidRPr="00302AD6" w:rsidTr="00230711">
        <w:tc>
          <w:tcPr>
            <w:tcW w:w="480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953AA1" w:rsidRPr="00302AD6" w:rsidRDefault="00953AA1" w:rsidP="00230711">
            <w:pPr>
              <w:pStyle w:val="formattext"/>
              <w:spacing w:after="0"/>
              <w:jc w:val="both"/>
              <w:rPr>
                <w:color w:val="000000"/>
              </w:rPr>
            </w:pPr>
            <w:r w:rsidRPr="00302AD6">
              <w:rPr>
                <w:color w:val="000000"/>
              </w:rPr>
              <w:t xml:space="preserve">Ширина велосипедной и пешеходной дорожки с разделением движения дорожной разметкой, </w:t>
            </w:r>
            <w:proofErr w:type="gramStart"/>
            <w:r w:rsidRPr="00302AD6">
              <w:rPr>
                <w:color w:val="000000"/>
              </w:rPr>
              <w:t>м</w:t>
            </w:r>
            <w:proofErr w:type="gramEnd"/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953AA1" w:rsidRPr="00302AD6" w:rsidRDefault="00953AA1" w:rsidP="00230711">
            <w:pPr>
              <w:pStyle w:val="formattext"/>
              <w:spacing w:after="0"/>
              <w:jc w:val="both"/>
              <w:rPr>
                <w:color w:val="000000"/>
              </w:rPr>
            </w:pPr>
            <w:r w:rsidRPr="00302AD6">
              <w:rPr>
                <w:color w:val="000000"/>
              </w:rPr>
              <w:t>1,5-6,0</w:t>
            </w:r>
            <w:r w:rsidR="0034428F" w:rsidRPr="0034428F">
              <w:rPr>
                <w:color w:val="000000"/>
              </w:rPr>
            </w:r>
            <w:r w:rsidR="0034428F" w:rsidRPr="0034428F">
              <w:rPr>
                <w:color w:val="000000"/>
              </w:rPr>
              <w:pict>
                <v:rect id="Прямоугольник 1" o:spid="_x0000_s1045" style="width:10.25pt;height:17.25pt;visibility:visible;mso-position-horizontal-relative:char;mso-position-vertical-relative:line" filled="f" stroked="f">
                  <w10:wrap type="none"/>
                  <w10:anchorlock/>
                </v:rect>
              </w:pict>
            </w:r>
            <w:r w:rsidRPr="00302AD6">
              <w:rPr>
                <w:color w:val="000000"/>
              </w:rPr>
              <w:t xml:space="preserve"> </w:t>
            </w:r>
          </w:p>
        </w:tc>
        <w:tc>
          <w:tcPr>
            <w:tcW w:w="216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953AA1" w:rsidRPr="00302AD6" w:rsidRDefault="00953AA1" w:rsidP="00230711">
            <w:pPr>
              <w:pStyle w:val="formattext"/>
              <w:spacing w:after="0"/>
              <w:jc w:val="both"/>
              <w:rPr>
                <w:color w:val="000000"/>
              </w:rPr>
            </w:pPr>
            <w:r w:rsidRPr="00302AD6">
              <w:rPr>
                <w:color w:val="000000"/>
              </w:rPr>
              <w:t>1,5-3,25</w:t>
            </w:r>
            <w:r w:rsidR="0034428F" w:rsidRPr="0034428F">
              <w:rPr>
                <w:color w:val="000000"/>
              </w:rPr>
            </w:r>
            <w:r w:rsidR="0034428F" w:rsidRPr="0034428F">
              <w:rPr>
                <w:color w:val="000000"/>
              </w:rPr>
              <w:pict>
                <v:rect id="Прямоугольник 2" o:spid="_x0000_s1044" style="width:12.25pt;height:17.25pt;visibility:visible;mso-position-horizontal-relative:char;mso-position-vertical-relative:line" filled="f" stroked="f">
                  <w10:wrap type="none"/>
                  <w10:anchorlock/>
                </v:rect>
              </w:pict>
            </w:r>
            <w:r w:rsidRPr="00302AD6">
              <w:rPr>
                <w:color w:val="000000"/>
              </w:rPr>
              <w:t xml:space="preserve"> </w:t>
            </w:r>
          </w:p>
        </w:tc>
      </w:tr>
      <w:tr w:rsidR="00953AA1" w:rsidRPr="00302AD6" w:rsidTr="00230711">
        <w:tc>
          <w:tcPr>
            <w:tcW w:w="4806" w:type="dxa"/>
            <w:tcBorders>
              <w:left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953AA1" w:rsidRPr="00302AD6" w:rsidRDefault="00953AA1" w:rsidP="00230711">
            <w:pPr>
              <w:pStyle w:val="formattext"/>
              <w:spacing w:after="0"/>
              <w:jc w:val="both"/>
              <w:rPr>
                <w:color w:val="000000"/>
              </w:rPr>
            </w:pPr>
            <w:r w:rsidRPr="00302AD6">
              <w:rPr>
                <w:color w:val="000000"/>
              </w:rPr>
              <w:t xml:space="preserve">Ширина </w:t>
            </w:r>
            <w:proofErr w:type="spellStart"/>
            <w:r w:rsidRPr="00302AD6">
              <w:rPr>
                <w:color w:val="000000"/>
              </w:rPr>
              <w:t>велопешеходной</w:t>
            </w:r>
            <w:proofErr w:type="spellEnd"/>
            <w:r w:rsidRPr="00302AD6">
              <w:rPr>
                <w:color w:val="000000"/>
              </w:rPr>
              <w:t xml:space="preserve"> дорожки, </w:t>
            </w:r>
            <w:proofErr w:type="gramStart"/>
            <w:r w:rsidRPr="00302AD6">
              <w:rPr>
                <w:color w:val="000000"/>
              </w:rPr>
              <w:t>м</w:t>
            </w:r>
            <w:proofErr w:type="gramEnd"/>
            <w:r w:rsidRPr="00302AD6">
              <w:rPr>
                <w:color w:val="000000"/>
              </w:rPr>
              <w:t xml:space="preserve"> </w:t>
            </w:r>
          </w:p>
        </w:tc>
        <w:tc>
          <w:tcPr>
            <w:tcW w:w="2474" w:type="dxa"/>
            <w:tcBorders>
              <w:left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953AA1" w:rsidRPr="00302AD6" w:rsidRDefault="00953AA1" w:rsidP="00230711">
            <w:pPr>
              <w:pStyle w:val="formattext"/>
              <w:spacing w:after="0"/>
              <w:jc w:val="both"/>
              <w:rPr>
                <w:color w:val="000000"/>
              </w:rPr>
            </w:pPr>
            <w:r w:rsidRPr="00302AD6">
              <w:rPr>
                <w:color w:val="000000"/>
              </w:rPr>
              <w:t>1,5-3,0</w:t>
            </w:r>
            <w:r w:rsidR="0034428F" w:rsidRPr="0034428F">
              <w:rPr>
                <w:color w:val="000000"/>
              </w:rPr>
            </w:r>
            <w:r w:rsidR="0034428F" w:rsidRPr="0034428F">
              <w:rPr>
                <w:color w:val="000000"/>
              </w:rPr>
              <w:pict>
                <v:rect id="Прямоугольник 3" o:spid="_x0000_s1043" style="width:11.25pt;height:17.25pt;visibility:visible;mso-position-horizontal-relative:char;mso-position-vertical-relative:line" filled="f" stroked="f">
                  <w10:wrap type="none"/>
                  <w10:anchorlock/>
                </v:rect>
              </w:pict>
            </w:r>
          </w:p>
        </w:tc>
        <w:tc>
          <w:tcPr>
            <w:tcW w:w="2165" w:type="dxa"/>
            <w:tcBorders>
              <w:left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953AA1" w:rsidRPr="00302AD6" w:rsidRDefault="00953AA1" w:rsidP="00230711">
            <w:pPr>
              <w:pStyle w:val="formattext"/>
              <w:spacing w:after="0"/>
              <w:jc w:val="both"/>
              <w:rPr>
                <w:color w:val="000000"/>
              </w:rPr>
            </w:pPr>
            <w:r w:rsidRPr="00302AD6">
              <w:rPr>
                <w:color w:val="000000"/>
              </w:rPr>
              <w:t>1,5-2,0</w:t>
            </w:r>
            <w:r w:rsidR="0034428F" w:rsidRPr="0034428F">
              <w:rPr>
                <w:color w:val="000000"/>
              </w:rPr>
            </w:r>
            <w:r w:rsidR="0034428F" w:rsidRPr="0034428F">
              <w:rPr>
                <w:color w:val="000000"/>
              </w:rPr>
              <w:pict>
                <v:rect id="Прямоугольник 4" o:spid="_x0000_s1042" style="width:12.25pt;height:17.25pt;visibility:visible;mso-position-horizontal-relative:char;mso-position-vertical-relative:line" filled="f" stroked="f">
                  <w10:wrap type="none"/>
                  <w10:anchorlock/>
                </v:rect>
              </w:pict>
            </w:r>
            <w:r w:rsidRPr="00302AD6">
              <w:rPr>
                <w:color w:val="000000"/>
              </w:rPr>
              <w:t xml:space="preserve"> </w:t>
            </w:r>
          </w:p>
        </w:tc>
      </w:tr>
      <w:tr w:rsidR="00953AA1" w:rsidRPr="00302AD6" w:rsidTr="00230711">
        <w:tc>
          <w:tcPr>
            <w:tcW w:w="48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953AA1" w:rsidRPr="00302AD6" w:rsidRDefault="00953AA1" w:rsidP="00230711">
            <w:pPr>
              <w:pStyle w:val="formattext"/>
              <w:spacing w:after="0"/>
              <w:jc w:val="both"/>
              <w:rPr>
                <w:color w:val="000000"/>
              </w:rPr>
            </w:pPr>
            <w:r w:rsidRPr="00302AD6">
              <w:rPr>
                <w:color w:val="000000"/>
              </w:rPr>
              <w:t xml:space="preserve">Ширина полосы для велосипедистов, </w:t>
            </w:r>
            <w:proofErr w:type="gramStart"/>
            <w:r w:rsidRPr="00302AD6">
              <w:rPr>
                <w:color w:val="000000"/>
              </w:rPr>
              <w:t>м</w:t>
            </w:r>
            <w:proofErr w:type="gramEnd"/>
          </w:p>
        </w:tc>
        <w:tc>
          <w:tcPr>
            <w:tcW w:w="24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953AA1" w:rsidRPr="00302AD6" w:rsidRDefault="00953AA1" w:rsidP="00230711">
            <w:pPr>
              <w:pStyle w:val="formattext"/>
              <w:spacing w:after="0"/>
              <w:jc w:val="both"/>
              <w:rPr>
                <w:color w:val="000000"/>
              </w:rPr>
            </w:pPr>
            <w:r w:rsidRPr="00302AD6">
              <w:rPr>
                <w:color w:val="000000"/>
              </w:rPr>
              <w:t xml:space="preserve">1,20 </w:t>
            </w:r>
          </w:p>
        </w:tc>
        <w:tc>
          <w:tcPr>
            <w:tcW w:w="21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953AA1" w:rsidRPr="00302AD6" w:rsidRDefault="00953AA1" w:rsidP="00230711">
            <w:pPr>
              <w:pStyle w:val="formattext"/>
              <w:spacing w:after="0"/>
              <w:jc w:val="both"/>
              <w:rPr>
                <w:color w:val="000000"/>
              </w:rPr>
            </w:pPr>
            <w:r w:rsidRPr="00302AD6">
              <w:rPr>
                <w:color w:val="000000"/>
              </w:rPr>
              <w:t xml:space="preserve">0,90 </w:t>
            </w:r>
          </w:p>
        </w:tc>
      </w:tr>
      <w:tr w:rsidR="00953AA1" w:rsidRPr="00302AD6" w:rsidTr="00230711">
        <w:tc>
          <w:tcPr>
            <w:tcW w:w="4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953AA1" w:rsidRPr="00302AD6" w:rsidRDefault="00953AA1" w:rsidP="00230711">
            <w:pPr>
              <w:pStyle w:val="formattext"/>
              <w:spacing w:after="0"/>
              <w:jc w:val="both"/>
              <w:rPr>
                <w:color w:val="000000"/>
              </w:rPr>
            </w:pPr>
            <w:r w:rsidRPr="00302AD6">
              <w:rPr>
                <w:color w:val="000000"/>
              </w:rPr>
              <w:t xml:space="preserve">Ширина обочин велосипедной дорожки, </w:t>
            </w:r>
            <w:proofErr w:type="gramStart"/>
            <w:r w:rsidRPr="00302AD6">
              <w:rPr>
                <w:color w:val="000000"/>
              </w:rPr>
              <w:t>м</w:t>
            </w:r>
            <w:proofErr w:type="gramEnd"/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953AA1" w:rsidRPr="00302AD6" w:rsidRDefault="00953AA1" w:rsidP="00230711">
            <w:pPr>
              <w:pStyle w:val="formattext"/>
              <w:spacing w:after="0"/>
              <w:jc w:val="both"/>
              <w:rPr>
                <w:color w:val="000000"/>
              </w:rPr>
            </w:pPr>
            <w:r w:rsidRPr="00302AD6">
              <w:rPr>
                <w:color w:val="000000"/>
              </w:rPr>
              <w:t xml:space="preserve">0,5 </w:t>
            </w:r>
          </w:p>
        </w:tc>
        <w:tc>
          <w:tcPr>
            <w:tcW w:w="2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953AA1" w:rsidRPr="00302AD6" w:rsidRDefault="00953AA1" w:rsidP="00230711">
            <w:pPr>
              <w:pStyle w:val="formattext"/>
              <w:spacing w:after="0"/>
              <w:jc w:val="both"/>
              <w:rPr>
                <w:color w:val="000000"/>
              </w:rPr>
            </w:pPr>
            <w:r w:rsidRPr="00302AD6">
              <w:rPr>
                <w:color w:val="000000"/>
              </w:rPr>
              <w:t xml:space="preserve">0,5 </w:t>
            </w:r>
          </w:p>
        </w:tc>
      </w:tr>
      <w:tr w:rsidR="00953AA1" w:rsidRPr="00302AD6" w:rsidTr="00230711">
        <w:tc>
          <w:tcPr>
            <w:tcW w:w="480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953AA1" w:rsidRPr="00302AD6" w:rsidRDefault="00953AA1" w:rsidP="00230711">
            <w:pPr>
              <w:pStyle w:val="formattext"/>
              <w:spacing w:after="0"/>
              <w:jc w:val="both"/>
              <w:rPr>
                <w:color w:val="000000"/>
              </w:rPr>
            </w:pPr>
            <w:r w:rsidRPr="00302AD6">
              <w:rPr>
                <w:color w:val="000000"/>
              </w:rPr>
              <w:t xml:space="preserve">Наименьший радиус кривых в плане, </w:t>
            </w:r>
            <w:proofErr w:type="gramStart"/>
            <w:r w:rsidRPr="00302AD6">
              <w:rPr>
                <w:color w:val="000000"/>
              </w:rPr>
              <w:t>м</w:t>
            </w:r>
            <w:proofErr w:type="gramEnd"/>
            <w:r w:rsidRPr="00302AD6">
              <w:rPr>
                <w:color w:val="000000"/>
              </w:rPr>
              <w:t>:</w:t>
            </w:r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953AA1" w:rsidRPr="00302AD6" w:rsidRDefault="00953AA1" w:rsidP="00230711">
            <w:pPr>
              <w:jc w:val="both"/>
              <w:rPr>
                <w:color w:val="000000"/>
              </w:rPr>
            </w:pPr>
          </w:p>
        </w:tc>
        <w:tc>
          <w:tcPr>
            <w:tcW w:w="216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953AA1" w:rsidRPr="00302AD6" w:rsidRDefault="00953AA1" w:rsidP="00230711">
            <w:pPr>
              <w:jc w:val="both"/>
              <w:rPr>
                <w:color w:val="000000"/>
              </w:rPr>
            </w:pPr>
          </w:p>
        </w:tc>
      </w:tr>
      <w:tr w:rsidR="00953AA1" w:rsidRPr="00302AD6" w:rsidTr="00230711">
        <w:tc>
          <w:tcPr>
            <w:tcW w:w="4806" w:type="dxa"/>
            <w:tcBorders>
              <w:left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953AA1" w:rsidRPr="00302AD6" w:rsidRDefault="00953AA1" w:rsidP="00230711">
            <w:pPr>
              <w:pStyle w:val="formattext"/>
              <w:spacing w:after="0"/>
              <w:jc w:val="both"/>
              <w:rPr>
                <w:color w:val="000000"/>
              </w:rPr>
            </w:pPr>
            <w:r w:rsidRPr="00302AD6">
              <w:rPr>
                <w:color w:val="000000"/>
              </w:rPr>
              <w:t>при отсутствии виража</w:t>
            </w:r>
          </w:p>
        </w:tc>
        <w:tc>
          <w:tcPr>
            <w:tcW w:w="2474" w:type="dxa"/>
            <w:tcBorders>
              <w:left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953AA1" w:rsidRPr="00302AD6" w:rsidRDefault="00953AA1" w:rsidP="00230711">
            <w:pPr>
              <w:pStyle w:val="formattext"/>
              <w:spacing w:after="0"/>
              <w:jc w:val="both"/>
              <w:rPr>
                <w:color w:val="000000"/>
              </w:rPr>
            </w:pPr>
            <w:r w:rsidRPr="00302AD6">
              <w:rPr>
                <w:color w:val="000000"/>
              </w:rPr>
              <w:t xml:space="preserve">30-50 </w:t>
            </w:r>
          </w:p>
        </w:tc>
        <w:tc>
          <w:tcPr>
            <w:tcW w:w="2165" w:type="dxa"/>
            <w:tcBorders>
              <w:left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953AA1" w:rsidRPr="00302AD6" w:rsidRDefault="00953AA1" w:rsidP="00230711">
            <w:pPr>
              <w:pStyle w:val="formattext"/>
              <w:spacing w:after="0"/>
              <w:jc w:val="both"/>
              <w:rPr>
                <w:color w:val="000000"/>
              </w:rPr>
            </w:pPr>
            <w:r w:rsidRPr="00302AD6">
              <w:rPr>
                <w:color w:val="000000"/>
              </w:rPr>
              <w:t xml:space="preserve">15 </w:t>
            </w:r>
          </w:p>
        </w:tc>
      </w:tr>
      <w:tr w:rsidR="00953AA1" w:rsidRPr="00302AD6" w:rsidTr="00230711">
        <w:tc>
          <w:tcPr>
            <w:tcW w:w="48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953AA1" w:rsidRPr="00302AD6" w:rsidRDefault="00953AA1" w:rsidP="00230711">
            <w:pPr>
              <w:pStyle w:val="formattext"/>
              <w:spacing w:after="0"/>
              <w:jc w:val="both"/>
              <w:rPr>
                <w:color w:val="000000"/>
              </w:rPr>
            </w:pPr>
            <w:r w:rsidRPr="00302AD6">
              <w:rPr>
                <w:color w:val="000000"/>
              </w:rPr>
              <w:t>при устройстве виража</w:t>
            </w:r>
          </w:p>
        </w:tc>
        <w:tc>
          <w:tcPr>
            <w:tcW w:w="24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953AA1" w:rsidRPr="00302AD6" w:rsidRDefault="00953AA1" w:rsidP="00230711">
            <w:pPr>
              <w:pStyle w:val="formattext"/>
              <w:spacing w:after="0"/>
              <w:jc w:val="both"/>
              <w:rPr>
                <w:color w:val="000000"/>
              </w:rPr>
            </w:pPr>
            <w:r w:rsidRPr="00302AD6">
              <w:rPr>
                <w:color w:val="000000"/>
              </w:rPr>
              <w:t xml:space="preserve">20 </w:t>
            </w:r>
          </w:p>
        </w:tc>
        <w:tc>
          <w:tcPr>
            <w:tcW w:w="21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953AA1" w:rsidRPr="00302AD6" w:rsidRDefault="00953AA1" w:rsidP="00230711">
            <w:pPr>
              <w:pStyle w:val="formattext"/>
              <w:spacing w:after="0"/>
              <w:jc w:val="both"/>
              <w:rPr>
                <w:color w:val="000000"/>
              </w:rPr>
            </w:pPr>
            <w:r w:rsidRPr="00302AD6">
              <w:rPr>
                <w:color w:val="000000"/>
              </w:rPr>
              <w:t xml:space="preserve">10 </w:t>
            </w:r>
          </w:p>
        </w:tc>
      </w:tr>
      <w:tr w:rsidR="00953AA1" w:rsidRPr="00302AD6" w:rsidTr="00230711">
        <w:tc>
          <w:tcPr>
            <w:tcW w:w="480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953AA1" w:rsidRPr="00302AD6" w:rsidRDefault="00953AA1" w:rsidP="00230711">
            <w:pPr>
              <w:pStyle w:val="formattext"/>
              <w:spacing w:after="0"/>
              <w:jc w:val="both"/>
              <w:rPr>
                <w:color w:val="000000"/>
              </w:rPr>
            </w:pPr>
            <w:r w:rsidRPr="00302AD6">
              <w:rPr>
                <w:color w:val="000000"/>
              </w:rPr>
              <w:t xml:space="preserve">Наименьший радиус вертикальных кривых, </w:t>
            </w:r>
            <w:proofErr w:type="gramStart"/>
            <w:r w:rsidRPr="00302AD6">
              <w:rPr>
                <w:color w:val="000000"/>
              </w:rPr>
              <w:t>м</w:t>
            </w:r>
            <w:proofErr w:type="gramEnd"/>
            <w:r w:rsidRPr="00302AD6">
              <w:rPr>
                <w:color w:val="000000"/>
              </w:rPr>
              <w:t>:</w:t>
            </w:r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953AA1" w:rsidRPr="00302AD6" w:rsidRDefault="00953AA1" w:rsidP="00230711">
            <w:pPr>
              <w:jc w:val="both"/>
              <w:rPr>
                <w:color w:val="000000"/>
              </w:rPr>
            </w:pPr>
          </w:p>
        </w:tc>
        <w:tc>
          <w:tcPr>
            <w:tcW w:w="216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953AA1" w:rsidRPr="00302AD6" w:rsidRDefault="00953AA1" w:rsidP="00230711">
            <w:pPr>
              <w:jc w:val="both"/>
              <w:rPr>
                <w:color w:val="000000"/>
              </w:rPr>
            </w:pPr>
          </w:p>
        </w:tc>
      </w:tr>
      <w:tr w:rsidR="00953AA1" w:rsidRPr="00302AD6" w:rsidTr="00230711">
        <w:tc>
          <w:tcPr>
            <w:tcW w:w="4806" w:type="dxa"/>
            <w:tcBorders>
              <w:left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953AA1" w:rsidRPr="00302AD6" w:rsidRDefault="00953AA1" w:rsidP="00230711">
            <w:pPr>
              <w:pStyle w:val="formattext"/>
              <w:spacing w:after="0"/>
              <w:jc w:val="both"/>
              <w:rPr>
                <w:color w:val="000000"/>
              </w:rPr>
            </w:pPr>
            <w:r w:rsidRPr="00302AD6">
              <w:rPr>
                <w:color w:val="000000"/>
              </w:rPr>
              <w:t>выпуклых</w:t>
            </w:r>
          </w:p>
        </w:tc>
        <w:tc>
          <w:tcPr>
            <w:tcW w:w="2474" w:type="dxa"/>
            <w:tcBorders>
              <w:left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953AA1" w:rsidRPr="00302AD6" w:rsidRDefault="00953AA1" w:rsidP="00230711">
            <w:pPr>
              <w:pStyle w:val="formattext"/>
              <w:spacing w:after="0"/>
              <w:jc w:val="both"/>
              <w:rPr>
                <w:color w:val="000000"/>
              </w:rPr>
            </w:pPr>
            <w:r w:rsidRPr="00302AD6">
              <w:rPr>
                <w:color w:val="000000"/>
              </w:rPr>
              <w:t xml:space="preserve">500 </w:t>
            </w:r>
          </w:p>
        </w:tc>
        <w:tc>
          <w:tcPr>
            <w:tcW w:w="2165" w:type="dxa"/>
            <w:tcBorders>
              <w:left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953AA1" w:rsidRPr="00302AD6" w:rsidRDefault="00953AA1" w:rsidP="00230711">
            <w:pPr>
              <w:pStyle w:val="formattext"/>
              <w:spacing w:after="0"/>
              <w:jc w:val="both"/>
              <w:rPr>
                <w:color w:val="000000"/>
              </w:rPr>
            </w:pPr>
            <w:r w:rsidRPr="00302AD6">
              <w:rPr>
                <w:color w:val="000000"/>
              </w:rPr>
              <w:t xml:space="preserve">400 </w:t>
            </w:r>
          </w:p>
        </w:tc>
      </w:tr>
      <w:tr w:rsidR="00953AA1" w:rsidRPr="00302AD6" w:rsidTr="00230711">
        <w:tc>
          <w:tcPr>
            <w:tcW w:w="48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953AA1" w:rsidRPr="00302AD6" w:rsidRDefault="00953AA1" w:rsidP="00230711">
            <w:pPr>
              <w:pStyle w:val="formattext"/>
              <w:spacing w:after="0"/>
              <w:jc w:val="both"/>
              <w:rPr>
                <w:color w:val="000000"/>
              </w:rPr>
            </w:pPr>
            <w:r w:rsidRPr="00302AD6">
              <w:rPr>
                <w:color w:val="000000"/>
              </w:rPr>
              <w:t>вогнутых</w:t>
            </w:r>
          </w:p>
        </w:tc>
        <w:tc>
          <w:tcPr>
            <w:tcW w:w="24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953AA1" w:rsidRPr="00302AD6" w:rsidRDefault="00953AA1" w:rsidP="00230711">
            <w:pPr>
              <w:pStyle w:val="formattext"/>
              <w:spacing w:after="0"/>
              <w:jc w:val="both"/>
              <w:rPr>
                <w:color w:val="000000"/>
              </w:rPr>
            </w:pPr>
            <w:r w:rsidRPr="00302AD6">
              <w:rPr>
                <w:color w:val="000000"/>
              </w:rPr>
              <w:t xml:space="preserve">150 </w:t>
            </w:r>
          </w:p>
        </w:tc>
        <w:tc>
          <w:tcPr>
            <w:tcW w:w="21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953AA1" w:rsidRPr="00302AD6" w:rsidRDefault="00953AA1" w:rsidP="00230711">
            <w:pPr>
              <w:pStyle w:val="formattext"/>
              <w:spacing w:after="0"/>
              <w:jc w:val="both"/>
              <w:rPr>
                <w:color w:val="000000"/>
              </w:rPr>
            </w:pPr>
            <w:r w:rsidRPr="00302AD6">
              <w:rPr>
                <w:color w:val="000000"/>
              </w:rPr>
              <w:t xml:space="preserve">100 </w:t>
            </w:r>
          </w:p>
        </w:tc>
      </w:tr>
      <w:tr w:rsidR="00953AA1" w:rsidRPr="00302AD6" w:rsidTr="00230711">
        <w:tc>
          <w:tcPr>
            <w:tcW w:w="480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953AA1" w:rsidRPr="00302AD6" w:rsidRDefault="00953AA1" w:rsidP="00230711">
            <w:pPr>
              <w:pStyle w:val="formattext"/>
              <w:spacing w:after="0"/>
              <w:jc w:val="both"/>
              <w:rPr>
                <w:color w:val="000000"/>
              </w:rPr>
            </w:pPr>
            <w:r w:rsidRPr="00302AD6">
              <w:rPr>
                <w:color w:val="000000"/>
              </w:rPr>
              <w:t>Наибольший продольный уклон, ‰</w:t>
            </w:r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953AA1" w:rsidRPr="00302AD6" w:rsidRDefault="00953AA1" w:rsidP="00230711">
            <w:pPr>
              <w:jc w:val="both"/>
              <w:rPr>
                <w:color w:val="000000"/>
              </w:rPr>
            </w:pPr>
          </w:p>
        </w:tc>
        <w:tc>
          <w:tcPr>
            <w:tcW w:w="216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953AA1" w:rsidRPr="00302AD6" w:rsidRDefault="00953AA1" w:rsidP="00230711">
            <w:pPr>
              <w:jc w:val="both"/>
              <w:rPr>
                <w:color w:val="000000"/>
              </w:rPr>
            </w:pPr>
          </w:p>
        </w:tc>
      </w:tr>
      <w:tr w:rsidR="00953AA1" w:rsidRPr="00302AD6" w:rsidTr="00230711">
        <w:tc>
          <w:tcPr>
            <w:tcW w:w="4806" w:type="dxa"/>
            <w:tcBorders>
              <w:left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953AA1" w:rsidRPr="00302AD6" w:rsidRDefault="00953AA1" w:rsidP="00230711">
            <w:pPr>
              <w:pStyle w:val="formattext"/>
              <w:spacing w:after="0"/>
              <w:jc w:val="both"/>
              <w:rPr>
                <w:color w:val="000000"/>
              </w:rPr>
            </w:pPr>
            <w:r w:rsidRPr="00302AD6">
              <w:rPr>
                <w:color w:val="000000"/>
              </w:rPr>
              <w:t>в равнинной местности</w:t>
            </w:r>
          </w:p>
        </w:tc>
        <w:tc>
          <w:tcPr>
            <w:tcW w:w="2474" w:type="dxa"/>
            <w:tcBorders>
              <w:left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953AA1" w:rsidRPr="00302AD6" w:rsidRDefault="00953AA1" w:rsidP="00230711">
            <w:pPr>
              <w:pStyle w:val="formattext"/>
              <w:spacing w:after="0"/>
              <w:jc w:val="both"/>
              <w:rPr>
                <w:color w:val="000000"/>
              </w:rPr>
            </w:pPr>
            <w:r w:rsidRPr="00302AD6">
              <w:rPr>
                <w:color w:val="000000"/>
              </w:rPr>
              <w:t xml:space="preserve">40-60 </w:t>
            </w:r>
          </w:p>
        </w:tc>
        <w:tc>
          <w:tcPr>
            <w:tcW w:w="2165" w:type="dxa"/>
            <w:tcBorders>
              <w:left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953AA1" w:rsidRPr="00302AD6" w:rsidRDefault="00953AA1" w:rsidP="00230711">
            <w:pPr>
              <w:pStyle w:val="formattext"/>
              <w:spacing w:after="0"/>
              <w:jc w:val="both"/>
              <w:rPr>
                <w:color w:val="000000"/>
              </w:rPr>
            </w:pPr>
            <w:r w:rsidRPr="00302AD6">
              <w:rPr>
                <w:color w:val="000000"/>
              </w:rPr>
              <w:t xml:space="preserve">50-70 </w:t>
            </w:r>
          </w:p>
        </w:tc>
      </w:tr>
      <w:tr w:rsidR="00953AA1" w:rsidRPr="00302AD6" w:rsidTr="00230711">
        <w:tc>
          <w:tcPr>
            <w:tcW w:w="48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953AA1" w:rsidRPr="00302AD6" w:rsidRDefault="00953AA1" w:rsidP="00230711">
            <w:pPr>
              <w:pStyle w:val="formattext"/>
              <w:spacing w:after="0"/>
              <w:jc w:val="both"/>
              <w:rPr>
                <w:color w:val="000000"/>
              </w:rPr>
            </w:pPr>
            <w:r w:rsidRPr="00302AD6">
              <w:rPr>
                <w:color w:val="000000"/>
              </w:rPr>
              <w:t>в горной местности</w:t>
            </w:r>
          </w:p>
        </w:tc>
        <w:tc>
          <w:tcPr>
            <w:tcW w:w="24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953AA1" w:rsidRPr="00302AD6" w:rsidRDefault="00953AA1" w:rsidP="00230711">
            <w:pPr>
              <w:pStyle w:val="formattext"/>
              <w:spacing w:after="0"/>
              <w:jc w:val="both"/>
              <w:rPr>
                <w:color w:val="000000"/>
              </w:rPr>
            </w:pPr>
            <w:r w:rsidRPr="00302AD6">
              <w:rPr>
                <w:color w:val="000000"/>
              </w:rPr>
              <w:t>-</w:t>
            </w:r>
          </w:p>
        </w:tc>
        <w:tc>
          <w:tcPr>
            <w:tcW w:w="21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953AA1" w:rsidRPr="00302AD6" w:rsidRDefault="00953AA1" w:rsidP="00230711">
            <w:pPr>
              <w:pStyle w:val="formattext"/>
              <w:spacing w:after="0"/>
              <w:jc w:val="both"/>
              <w:rPr>
                <w:color w:val="000000"/>
              </w:rPr>
            </w:pPr>
            <w:r w:rsidRPr="00302AD6">
              <w:rPr>
                <w:color w:val="000000"/>
              </w:rPr>
              <w:t xml:space="preserve">100 </w:t>
            </w:r>
          </w:p>
        </w:tc>
      </w:tr>
      <w:tr w:rsidR="00953AA1" w:rsidRPr="00302AD6" w:rsidTr="00230711">
        <w:tc>
          <w:tcPr>
            <w:tcW w:w="4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953AA1" w:rsidRPr="00302AD6" w:rsidRDefault="00953AA1" w:rsidP="00230711">
            <w:pPr>
              <w:pStyle w:val="formattext"/>
              <w:spacing w:after="0"/>
              <w:jc w:val="both"/>
              <w:rPr>
                <w:color w:val="000000"/>
              </w:rPr>
            </w:pPr>
            <w:r w:rsidRPr="00302AD6">
              <w:rPr>
                <w:color w:val="000000"/>
              </w:rPr>
              <w:t>Поперечный уклон проезжей части, ‰</w:t>
            </w:r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953AA1" w:rsidRPr="00302AD6" w:rsidRDefault="00953AA1" w:rsidP="00230711">
            <w:pPr>
              <w:pStyle w:val="formattext"/>
              <w:spacing w:after="0"/>
              <w:jc w:val="both"/>
              <w:rPr>
                <w:color w:val="000000"/>
              </w:rPr>
            </w:pPr>
            <w:r w:rsidRPr="00302AD6">
              <w:rPr>
                <w:color w:val="000000"/>
              </w:rPr>
              <w:t xml:space="preserve">15-20 </w:t>
            </w:r>
          </w:p>
        </w:tc>
        <w:tc>
          <w:tcPr>
            <w:tcW w:w="2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953AA1" w:rsidRPr="00302AD6" w:rsidRDefault="00953AA1" w:rsidP="00230711">
            <w:pPr>
              <w:pStyle w:val="formattext"/>
              <w:spacing w:after="0"/>
              <w:jc w:val="both"/>
              <w:rPr>
                <w:color w:val="000000"/>
              </w:rPr>
            </w:pPr>
            <w:r w:rsidRPr="00302AD6">
              <w:rPr>
                <w:color w:val="000000"/>
              </w:rPr>
              <w:t xml:space="preserve">20 </w:t>
            </w:r>
          </w:p>
        </w:tc>
      </w:tr>
      <w:tr w:rsidR="00953AA1" w:rsidRPr="00302AD6" w:rsidTr="00230711">
        <w:tc>
          <w:tcPr>
            <w:tcW w:w="480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953AA1" w:rsidRPr="00302AD6" w:rsidRDefault="00953AA1" w:rsidP="00230711">
            <w:pPr>
              <w:pStyle w:val="formattext"/>
              <w:spacing w:after="0"/>
              <w:jc w:val="both"/>
              <w:rPr>
                <w:color w:val="000000"/>
              </w:rPr>
            </w:pPr>
            <w:r w:rsidRPr="00302AD6">
              <w:rPr>
                <w:color w:val="000000"/>
              </w:rPr>
              <w:t>Уклон виража, ‰, при радиусе:</w:t>
            </w:r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953AA1" w:rsidRPr="00302AD6" w:rsidRDefault="00953AA1" w:rsidP="00230711">
            <w:pPr>
              <w:jc w:val="both"/>
              <w:rPr>
                <w:color w:val="000000"/>
              </w:rPr>
            </w:pPr>
          </w:p>
        </w:tc>
        <w:tc>
          <w:tcPr>
            <w:tcW w:w="216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953AA1" w:rsidRPr="00302AD6" w:rsidRDefault="00953AA1" w:rsidP="00230711">
            <w:pPr>
              <w:jc w:val="both"/>
              <w:rPr>
                <w:color w:val="000000"/>
              </w:rPr>
            </w:pPr>
          </w:p>
        </w:tc>
      </w:tr>
      <w:tr w:rsidR="00953AA1" w:rsidRPr="00302AD6" w:rsidTr="00230711">
        <w:tc>
          <w:tcPr>
            <w:tcW w:w="4806" w:type="dxa"/>
            <w:tcBorders>
              <w:left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953AA1" w:rsidRPr="00302AD6" w:rsidRDefault="00953AA1" w:rsidP="00230711">
            <w:pPr>
              <w:pStyle w:val="formattext"/>
              <w:spacing w:after="0"/>
              <w:jc w:val="both"/>
              <w:rPr>
                <w:color w:val="000000"/>
              </w:rPr>
            </w:pPr>
            <w:r w:rsidRPr="00302AD6">
              <w:rPr>
                <w:color w:val="000000"/>
              </w:rPr>
              <w:t>5-10 м</w:t>
            </w:r>
          </w:p>
        </w:tc>
        <w:tc>
          <w:tcPr>
            <w:tcW w:w="2474" w:type="dxa"/>
            <w:tcBorders>
              <w:left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953AA1" w:rsidRPr="00302AD6" w:rsidRDefault="00953AA1" w:rsidP="00230711">
            <w:pPr>
              <w:pStyle w:val="formattext"/>
              <w:spacing w:after="0"/>
              <w:jc w:val="both"/>
              <w:rPr>
                <w:color w:val="000000"/>
              </w:rPr>
            </w:pPr>
            <w:r w:rsidRPr="00302AD6">
              <w:rPr>
                <w:color w:val="000000"/>
              </w:rPr>
              <w:t xml:space="preserve">более 30 </w:t>
            </w:r>
          </w:p>
        </w:tc>
        <w:tc>
          <w:tcPr>
            <w:tcW w:w="2165" w:type="dxa"/>
            <w:tcBorders>
              <w:left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953AA1" w:rsidRPr="00302AD6" w:rsidRDefault="00953AA1" w:rsidP="00230711">
            <w:pPr>
              <w:jc w:val="both"/>
              <w:rPr>
                <w:color w:val="000000"/>
              </w:rPr>
            </w:pPr>
          </w:p>
        </w:tc>
      </w:tr>
      <w:tr w:rsidR="00953AA1" w:rsidRPr="00302AD6" w:rsidTr="00230711">
        <w:tc>
          <w:tcPr>
            <w:tcW w:w="4806" w:type="dxa"/>
            <w:tcBorders>
              <w:left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953AA1" w:rsidRPr="00302AD6" w:rsidRDefault="00953AA1" w:rsidP="00230711">
            <w:pPr>
              <w:pStyle w:val="formattext"/>
              <w:spacing w:after="0"/>
              <w:jc w:val="both"/>
              <w:rPr>
                <w:color w:val="000000"/>
              </w:rPr>
            </w:pPr>
            <w:r w:rsidRPr="00302AD6">
              <w:rPr>
                <w:color w:val="000000"/>
              </w:rPr>
              <w:t>10-20 м</w:t>
            </w:r>
          </w:p>
        </w:tc>
        <w:tc>
          <w:tcPr>
            <w:tcW w:w="2474" w:type="dxa"/>
            <w:tcBorders>
              <w:left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953AA1" w:rsidRPr="00302AD6" w:rsidRDefault="00953AA1" w:rsidP="00230711">
            <w:pPr>
              <w:pStyle w:val="formattext"/>
              <w:spacing w:after="0"/>
              <w:jc w:val="both"/>
              <w:rPr>
                <w:color w:val="000000"/>
              </w:rPr>
            </w:pPr>
            <w:r w:rsidRPr="00302AD6">
              <w:rPr>
                <w:color w:val="000000"/>
              </w:rPr>
              <w:t xml:space="preserve">более 20 </w:t>
            </w:r>
          </w:p>
        </w:tc>
        <w:tc>
          <w:tcPr>
            <w:tcW w:w="2165" w:type="dxa"/>
            <w:tcBorders>
              <w:left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953AA1" w:rsidRPr="00302AD6" w:rsidRDefault="00953AA1" w:rsidP="00230711">
            <w:pPr>
              <w:pStyle w:val="formattext"/>
              <w:spacing w:after="0"/>
              <w:jc w:val="both"/>
              <w:rPr>
                <w:color w:val="000000"/>
              </w:rPr>
            </w:pPr>
            <w:r w:rsidRPr="00302AD6">
              <w:rPr>
                <w:color w:val="000000"/>
              </w:rPr>
              <w:t xml:space="preserve">30 </w:t>
            </w:r>
          </w:p>
        </w:tc>
      </w:tr>
      <w:tr w:rsidR="00953AA1" w:rsidRPr="00302AD6" w:rsidTr="00230711">
        <w:tc>
          <w:tcPr>
            <w:tcW w:w="4806" w:type="dxa"/>
            <w:tcBorders>
              <w:left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953AA1" w:rsidRPr="00302AD6" w:rsidRDefault="00953AA1" w:rsidP="00230711">
            <w:pPr>
              <w:pStyle w:val="formattext"/>
              <w:spacing w:after="0"/>
              <w:jc w:val="both"/>
              <w:rPr>
                <w:color w:val="000000"/>
              </w:rPr>
            </w:pPr>
            <w:r w:rsidRPr="00302AD6">
              <w:rPr>
                <w:color w:val="000000"/>
              </w:rPr>
              <w:t>20-50 м</w:t>
            </w:r>
          </w:p>
        </w:tc>
        <w:tc>
          <w:tcPr>
            <w:tcW w:w="2474" w:type="dxa"/>
            <w:tcBorders>
              <w:left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953AA1" w:rsidRPr="00302AD6" w:rsidRDefault="00953AA1" w:rsidP="00230711">
            <w:pPr>
              <w:pStyle w:val="formattext"/>
              <w:spacing w:after="0"/>
              <w:jc w:val="both"/>
              <w:rPr>
                <w:color w:val="000000"/>
              </w:rPr>
            </w:pPr>
            <w:r w:rsidRPr="00302AD6">
              <w:rPr>
                <w:color w:val="000000"/>
              </w:rPr>
              <w:t xml:space="preserve">более 15 </w:t>
            </w:r>
          </w:p>
        </w:tc>
        <w:tc>
          <w:tcPr>
            <w:tcW w:w="2165" w:type="dxa"/>
            <w:tcBorders>
              <w:left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953AA1" w:rsidRPr="00302AD6" w:rsidRDefault="00953AA1" w:rsidP="00230711">
            <w:pPr>
              <w:pStyle w:val="formattext"/>
              <w:spacing w:after="0"/>
              <w:jc w:val="both"/>
              <w:rPr>
                <w:color w:val="000000"/>
              </w:rPr>
            </w:pPr>
            <w:r w:rsidRPr="00302AD6">
              <w:rPr>
                <w:color w:val="000000"/>
              </w:rPr>
              <w:t xml:space="preserve">20 </w:t>
            </w:r>
          </w:p>
        </w:tc>
      </w:tr>
      <w:tr w:rsidR="00953AA1" w:rsidRPr="00302AD6" w:rsidTr="00230711">
        <w:tc>
          <w:tcPr>
            <w:tcW w:w="48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953AA1" w:rsidRPr="00302AD6" w:rsidRDefault="00953AA1" w:rsidP="00230711">
            <w:pPr>
              <w:pStyle w:val="formattext"/>
              <w:spacing w:after="0"/>
              <w:jc w:val="both"/>
              <w:rPr>
                <w:color w:val="000000"/>
              </w:rPr>
            </w:pPr>
            <w:r w:rsidRPr="00302AD6">
              <w:rPr>
                <w:color w:val="000000"/>
              </w:rPr>
              <w:lastRenderedPageBreak/>
              <w:t>50-100 м</w:t>
            </w:r>
          </w:p>
        </w:tc>
        <w:tc>
          <w:tcPr>
            <w:tcW w:w="24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953AA1" w:rsidRPr="00302AD6" w:rsidRDefault="00953AA1" w:rsidP="00230711">
            <w:pPr>
              <w:pStyle w:val="formattext"/>
              <w:spacing w:after="0"/>
              <w:jc w:val="both"/>
              <w:rPr>
                <w:color w:val="000000"/>
              </w:rPr>
            </w:pPr>
            <w:r w:rsidRPr="00302AD6">
              <w:rPr>
                <w:color w:val="000000"/>
              </w:rPr>
              <w:t xml:space="preserve">20 </w:t>
            </w:r>
          </w:p>
        </w:tc>
        <w:tc>
          <w:tcPr>
            <w:tcW w:w="21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953AA1" w:rsidRPr="00302AD6" w:rsidRDefault="00953AA1" w:rsidP="00230711">
            <w:pPr>
              <w:pStyle w:val="formattext"/>
              <w:spacing w:after="0"/>
              <w:jc w:val="both"/>
              <w:rPr>
                <w:color w:val="000000"/>
              </w:rPr>
            </w:pPr>
            <w:r w:rsidRPr="00302AD6">
              <w:rPr>
                <w:color w:val="000000"/>
              </w:rPr>
              <w:t xml:space="preserve">15-20 </w:t>
            </w:r>
          </w:p>
        </w:tc>
      </w:tr>
      <w:tr w:rsidR="00953AA1" w:rsidRPr="00302AD6" w:rsidTr="00230711">
        <w:tc>
          <w:tcPr>
            <w:tcW w:w="4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953AA1" w:rsidRPr="00302AD6" w:rsidRDefault="00953AA1" w:rsidP="00230711">
            <w:pPr>
              <w:pStyle w:val="formattext"/>
              <w:spacing w:after="0"/>
              <w:jc w:val="both"/>
              <w:rPr>
                <w:color w:val="000000"/>
              </w:rPr>
            </w:pPr>
            <w:r w:rsidRPr="00302AD6">
              <w:rPr>
                <w:color w:val="000000"/>
              </w:rPr>
              <w:t xml:space="preserve">Габарит по высоте, </w:t>
            </w:r>
            <w:proofErr w:type="gramStart"/>
            <w:r w:rsidRPr="00302AD6">
              <w:rPr>
                <w:color w:val="000000"/>
              </w:rPr>
              <w:t>м</w:t>
            </w:r>
            <w:proofErr w:type="gramEnd"/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953AA1" w:rsidRPr="00302AD6" w:rsidRDefault="00953AA1" w:rsidP="00230711">
            <w:pPr>
              <w:pStyle w:val="formattext"/>
              <w:spacing w:after="0"/>
              <w:jc w:val="both"/>
              <w:rPr>
                <w:color w:val="000000"/>
              </w:rPr>
            </w:pPr>
            <w:r w:rsidRPr="00302AD6">
              <w:rPr>
                <w:color w:val="000000"/>
              </w:rPr>
              <w:t xml:space="preserve">2,50 </w:t>
            </w:r>
          </w:p>
        </w:tc>
        <w:tc>
          <w:tcPr>
            <w:tcW w:w="2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953AA1" w:rsidRPr="00302AD6" w:rsidRDefault="00953AA1" w:rsidP="00230711">
            <w:pPr>
              <w:pStyle w:val="formattext"/>
              <w:spacing w:after="0"/>
              <w:jc w:val="both"/>
              <w:rPr>
                <w:color w:val="000000"/>
              </w:rPr>
            </w:pPr>
            <w:r w:rsidRPr="00302AD6">
              <w:rPr>
                <w:color w:val="000000"/>
              </w:rPr>
              <w:t xml:space="preserve">2,25 </w:t>
            </w:r>
          </w:p>
        </w:tc>
      </w:tr>
      <w:tr w:rsidR="00953AA1" w:rsidRPr="00302AD6" w:rsidTr="00230711">
        <w:tc>
          <w:tcPr>
            <w:tcW w:w="4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953AA1" w:rsidRPr="00302AD6" w:rsidRDefault="00953AA1" w:rsidP="00230711">
            <w:pPr>
              <w:pStyle w:val="formattext"/>
              <w:spacing w:after="0"/>
              <w:jc w:val="both"/>
              <w:rPr>
                <w:color w:val="000000"/>
              </w:rPr>
            </w:pPr>
            <w:r w:rsidRPr="00302AD6">
              <w:rPr>
                <w:color w:val="000000"/>
              </w:rPr>
              <w:t xml:space="preserve">Минимальное расстояние до бокового препятствия, </w:t>
            </w:r>
            <w:proofErr w:type="gramStart"/>
            <w:r w:rsidRPr="00302AD6">
              <w:rPr>
                <w:color w:val="000000"/>
              </w:rPr>
              <w:t>м</w:t>
            </w:r>
            <w:proofErr w:type="gramEnd"/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953AA1" w:rsidRPr="00302AD6" w:rsidRDefault="00953AA1" w:rsidP="00230711">
            <w:pPr>
              <w:pStyle w:val="formattext"/>
              <w:spacing w:after="0"/>
              <w:jc w:val="both"/>
              <w:rPr>
                <w:color w:val="000000"/>
              </w:rPr>
            </w:pPr>
            <w:r w:rsidRPr="00302AD6">
              <w:rPr>
                <w:color w:val="000000"/>
              </w:rPr>
              <w:t xml:space="preserve">0,50 </w:t>
            </w:r>
          </w:p>
        </w:tc>
        <w:tc>
          <w:tcPr>
            <w:tcW w:w="2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953AA1" w:rsidRPr="00302AD6" w:rsidRDefault="00953AA1" w:rsidP="00230711">
            <w:pPr>
              <w:pStyle w:val="formattext"/>
              <w:spacing w:after="0"/>
              <w:jc w:val="both"/>
              <w:rPr>
                <w:color w:val="000000"/>
              </w:rPr>
            </w:pPr>
            <w:r w:rsidRPr="00302AD6">
              <w:rPr>
                <w:color w:val="000000"/>
              </w:rPr>
              <w:t xml:space="preserve">0,50 </w:t>
            </w:r>
          </w:p>
        </w:tc>
      </w:tr>
      <w:tr w:rsidR="00953AA1" w:rsidRPr="00302AD6" w:rsidTr="00230711">
        <w:tc>
          <w:tcPr>
            <w:tcW w:w="94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953AA1" w:rsidRPr="00302AD6" w:rsidRDefault="0034428F" w:rsidP="00230711">
            <w:pPr>
              <w:pStyle w:val="formattext"/>
              <w:spacing w:after="0"/>
              <w:jc w:val="both"/>
              <w:rPr>
                <w:color w:val="000000"/>
              </w:rPr>
            </w:pPr>
            <w:r w:rsidRPr="0034428F">
              <w:rPr>
                <w:color w:val="000000"/>
              </w:rPr>
            </w:r>
            <w:r w:rsidRPr="0034428F">
              <w:rPr>
                <w:color w:val="000000"/>
              </w:rPr>
              <w:pict>
                <v:rect id="Прямоугольник 5" o:spid="_x0000_s1041" style="width:10.25pt;height:17.25pt;visibility:visible;mso-position-horizontal-relative:char;mso-position-vertical-relative:line" filled="f" stroked="f">
                  <w10:wrap type="none"/>
                  <w10:anchorlock/>
                </v:rect>
              </w:pict>
            </w:r>
            <w:r w:rsidR="00953AA1" w:rsidRPr="00302AD6">
              <w:rPr>
                <w:color w:val="000000"/>
              </w:rPr>
              <w:t>Ширина пешеходной дорожки 1,5 м, велосипедной - 2,5 м.</w:t>
            </w:r>
            <w:r w:rsidR="00953AA1" w:rsidRPr="00302AD6">
              <w:rPr>
                <w:color w:val="000000"/>
              </w:rPr>
              <w:br/>
            </w:r>
            <w:r w:rsidRPr="0034428F">
              <w:rPr>
                <w:color w:val="000000"/>
              </w:rPr>
            </w:r>
            <w:r w:rsidRPr="0034428F">
              <w:rPr>
                <w:color w:val="000000"/>
              </w:rPr>
              <w:pict>
                <v:rect id="Прямоугольник 6" o:spid="_x0000_s1040" style="width:12.25pt;height:17.25pt;visibility:visible;mso-position-horizontal-relative:char;mso-position-vertical-relative:line" filled="f" stroked="f">
                  <w10:wrap type="none"/>
                  <w10:anchorlock/>
                </v:rect>
              </w:pict>
            </w:r>
            <w:r w:rsidR="00953AA1" w:rsidRPr="00302AD6">
              <w:rPr>
                <w:color w:val="000000"/>
              </w:rPr>
              <w:t>Ширина пешеходной дорожки 1,5 м, велосипедной - 1,75 м.</w:t>
            </w:r>
            <w:r w:rsidR="00953AA1" w:rsidRPr="00302AD6">
              <w:rPr>
                <w:color w:val="000000"/>
              </w:rPr>
              <w:br/>
            </w:r>
            <w:r w:rsidRPr="0034428F">
              <w:rPr>
                <w:color w:val="000000"/>
              </w:rPr>
            </w:r>
            <w:r w:rsidRPr="0034428F">
              <w:rPr>
                <w:color w:val="000000"/>
              </w:rPr>
              <w:pict>
                <v:rect id="Прямоугольник 7" o:spid="_x0000_s1039" style="width:11.25pt;height:17.25pt;visibility:visible;mso-position-horizontal-relative:char;mso-position-vertical-relative:line" filled="f" stroked="f">
                  <w10:wrap type="none"/>
                  <w10:anchorlock/>
                </v:rect>
              </w:pict>
            </w:r>
            <w:r w:rsidR="00953AA1" w:rsidRPr="00302AD6">
              <w:rPr>
                <w:color w:val="000000"/>
              </w:rPr>
              <w:t>При интенсивности движения не более 30 вел</w:t>
            </w:r>
            <w:proofErr w:type="gramStart"/>
            <w:r w:rsidR="00953AA1" w:rsidRPr="00302AD6">
              <w:rPr>
                <w:color w:val="000000"/>
              </w:rPr>
              <w:t>.</w:t>
            </w:r>
            <w:proofErr w:type="gramEnd"/>
            <w:r w:rsidR="00953AA1" w:rsidRPr="00302AD6">
              <w:rPr>
                <w:color w:val="000000"/>
              </w:rPr>
              <w:t>/</w:t>
            </w:r>
            <w:proofErr w:type="gramStart"/>
            <w:r w:rsidR="00953AA1" w:rsidRPr="00302AD6">
              <w:rPr>
                <w:color w:val="000000"/>
              </w:rPr>
              <w:t>ч</w:t>
            </w:r>
            <w:proofErr w:type="gramEnd"/>
            <w:r w:rsidR="00953AA1" w:rsidRPr="00302AD6">
              <w:rPr>
                <w:color w:val="000000"/>
              </w:rPr>
              <w:t xml:space="preserve"> и 15 пеш./ч.</w:t>
            </w:r>
            <w:r w:rsidR="00953AA1" w:rsidRPr="00302AD6">
              <w:rPr>
                <w:color w:val="000000"/>
              </w:rPr>
              <w:br/>
            </w:r>
            <w:r w:rsidRPr="0034428F">
              <w:rPr>
                <w:color w:val="000000"/>
              </w:rPr>
            </w:r>
            <w:r w:rsidRPr="0034428F">
              <w:rPr>
                <w:color w:val="000000"/>
              </w:rPr>
              <w:pict>
                <v:rect id="Прямоугольник 8" o:spid="_x0000_s1038" style="width:12.25pt;height:17.25pt;visibility:visible;mso-position-horizontal-relative:char;mso-position-vertical-relative:line" filled="f" stroked="f">
                  <w10:wrap type="none"/>
                  <w10:anchorlock/>
                </v:rect>
              </w:pict>
            </w:r>
            <w:r w:rsidR="00953AA1" w:rsidRPr="00302AD6">
              <w:rPr>
                <w:color w:val="000000"/>
              </w:rPr>
              <w:t>При интенсивности движения не более 30 вел./ч и 50 пеш./ч.</w:t>
            </w:r>
            <w:r w:rsidR="00953AA1" w:rsidRPr="00302AD6">
              <w:rPr>
                <w:color w:val="000000"/>
              </w:rPr>
              <w:br/>
            </w:r>
          </w:p>
        </w:tc>
      </w:tr>
    </w:tbl>
    <w:p w:rsidR="00953AA1" w:rsidRPr="00302AD6" w:rsidRDefault="00953AA1" w:rsidP="00953AA1">
      <w:pPr>
        <w:pStyle w:val="formattext"/>
        <w:spacing w:before="280" w:after="280"/>
        <w:ind w:firstLine="708"/>
        <w:jc w:val="both"/>
        <w:rPr>
          <w:color w:val="000000"/>
        </w:rPr>
      </w:pPr>
      <w:r w:rsidRPr="00302AD6">
        <w:rPr>
          <w:color w:val="000000"/>
        </w:rPr>
        <w:t>Велосипедные дорожки следует проектировать как для двустороннего движения (при интенсивности движения до 70 вел./ч), так и для одностороннего (при интенсивности движения более 70 вел./ч).</w:t>
      </w:r>
      <w:r w:rsidRPr="00302AD6">
        <w:rPr>
          <w:color w:val="000000"/>
        </w:rPr>
        <w:br/>
      </w:r>
      <w:r w:rsidRPr="00302AD6">
        <w:rPr>
          <w:color w:val="000000"/>
        </w:rPr>
        <w:br/>
      </w:r>
      <w:r w:rsidRPr="00302AD6">
        <w:rPr>
          <w:color w:val="000000"/>
        </w:rPr>
        <w:tab/>
        <w:t>Наименьшее расстояние от края велосипедной дорожки должно составлять: до кромки проезжей части дорог, деревьев - 0,75 м; до тротуаров - 0,5 м; до стоянок автомобилей и остановок общественного транспорта - 1,5 м.</w:t>
      </w:r>
      <w:r w:rsidRPr="00302AD6">
        <w:rPr>
          <w:color w:val="000000"/>
        </w:rPr>
        <w:br/>
      </w:r>
    </w:p>
    <w:p w:rsidR="00953AA1" w:rsidRPr="00302AD6" w:rsidRDefault="00953AA1" w:rsidP="00953AA1">
      <w:pPr>
        <w:pStyle w:val="formattext"/>
        <w:spacing w:before="280" w:after="280"/>
        <w:ind w:firstLine="708"/>
        <w:jc w:val="both"/>
        <w:rPr>
          <w:color w:val="000000"/>
        </w:rPr>
      </w:pPr>
      <w:r w:rsidRPr="00302AD6">
        <w:rPr>
          <w:color w:val="000000"/>
        </w:rPr>
        <w:t>Длину велосипедных дорожек на подходах к населенным пунктам следует определять численностью жителей и принимать в соответствии с таблицей 5.</w:t>
      </w:r>
    </w:p>
    <w:p w:rsidR="00953AA1" w:rsidRPr="00302AD6" w:rsidRDefault="00953AA1" w:rsidP="00953AA1">
      <w:pPr>
        <w:pStyle w:val="formattext"/>
        <w:spacing w:before="280" w:after="280"/>
        <w:jc w:val="right"/>
        <w:rPr>
          <w:color w:val="000000"/>
        </w:rPr>
      </w:pPr>
      <w:r w:rsidRPr="00302AD6">
        <w:rPr>
          <w:color w:val="000000"/>
        </w:rPr>
        <w:t>Таблица 47</w:t>
      </w:r>
    </w:p>
    <w:tbl>
      <w:tblPr>
        <w:tblW w:w="944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93"/>
        <w:gridCol w:w="972"/>
        <w:gridCol w:w="1116"/>
        <w:gridCol w:w="1112"/>
        <w:gridCol w:w="1001"/>
        <w:gridCol w:w="1065"/>
        <w:gridCol w:w="987"/>
      </w:tblGrid>
      <w:tr w:rsidR="00953AA1" w:rsidRPr="00302AD6" w:rsidTr="00230711">
        <w:trPr>
          <w:trHeight w:hRule="exact" w:val="12"/>
        </w:trPr>
        <w:tc>
          <w:tcPr>
            <w:tcW w:w="3192" w:type="dxa"/>
            <w:vAlign w:val="center"/>
          </w:tcPr>
          <w:p w:rsidR="00953AA1" w:rsidRPr="00302AD6" w:rsidRDefault="00953AA1" w:rsidP="00230711">
            <w:pPr>
              <w:jc w:val="both"/>
              <w:rPr>
                <w:color w:val="000000"/>
              </w:rPr>
            </w:pPr>
          </w:p>
        </w:tc>
        <w:tc>
          <w:tcPr>
            <w:tcW w:w="972" w:type="dxa"/>
            <w:vAlign w:val="center"/>
          </w:tcPr>
          <w:p w:rsidR="00953AA1" w:rsidRPr="00302AD6" w:rsidRDefault="00953AA1" w:rsidP="00230711">
            <w:pPr>
              <w:jc w:val="both"/>
              <w:rPr>
                <w:color w:val="000000"/>
              </w:rPr>
            </w:pPr>
          </w:p>
        </w:tc>
        <w:tc>
          <w:tcPr>
            <w:tcW w:w="1116" w:type="dxa"/>
            <w:vAlign w:val="center"/>
          </w:tcPr>
          <w:p w:rsidR="00953AA1" w:rsidRPr="00302AD6" w:rsidRDefault="00953AA1" w:rsidP="00230711">
            <w:pPr>
              <w:jc w:val="both"/>
              <w:rPr>
                <w:color w:val="000000"/>
              </w:rPr>
            </w:pPr>
          </w:p>
        </w:tc>
        <w:tc>
          <w:tcPr>
            <w:tcW w:w="1112" w:type="dxa"/>
            <w:vAlign w:val="center"/>
          </w:tcPr>
          <w:p w:rsidR="00953AA1" w:rsidRPr="00302AD6" w:rsidRDefault="00953AA1" w:rsidP="00230711">
            <w:pPr>
              <w:jc w:val="both"/>
              <w:rPr>
                <w:color w:val="000000"/>
              </w:rPr>
            </w:pPr>
          </w:p>
        </w:tc>
        <w:tc>
          <w:tcPr>
            <w:tcW w:w="1001" w:type="dxa"/>
            <w:vAlign w:val="center"/>
          </w:tcPr>
          <w:p w:rsidR="00953AA1" w:rsidRPr="00302AD6" w:rsidRDefault="00953AA1" w:rsidP="00230711">
            <w:pPr>
              <w:jc w:val="both"/>
              <w:rPr>
                <w:color w:val="000000"/>
              </w:rPr>
            </w:pPr>
          </w:p>
        </w:tc>
        <w:tc>
          <w:tcPr>
            <w:tcW w:w="1065" w:type="dxa"/>
            <w:vAlign w:val="center"/>
          </w:tcPr>
          <w:p w:rsidR="00953AA1" w:rsidRPr="00302AD6" w:rsidRDefault="00953AA1" w:rsidP="00230711">
            <w:pPr>
              <w:jc w:val="both"/>
              <w:rPr>
                <w:color w:val="000000"/>
              </w:rPr>
            </w:pPr>
          </w:p>
        </w:tc>
        <w:tc>
          <w:tcPr>
            <w:tcW w:w="987" w:type="dxa"/>
            <w:vAlign w:val="center"/>
          </w:tcPr>
          <w:p w:rsidR="00953AA1" w:rsidRPr="00302AD6" w:rsidRDefault="00953AA1" w:rsidP="00230711">
            <w:pPr>
              <w:jc w:val="both"/>
              <w:rPr>
                <w:color w:val="000000"/>
              </w:rPr>
            </w:pPr>
          </w:p>
        </w:tc>
      </w:tr>
      <w:tr w:rsidR="00953AA1" w:rsidRPr="00302AD6" w:rsidTr="00230711">
        <w:tc>
          <w:tcPr>
            <w:tcW w:w="3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953AA1" w:rsidRPr="00302AD6" w:rsidRDefault="00953AA1" w:rsidP="00230711">
            <w:pPr>
              <w:pStyle w:val="formattext"/>
              <w:spacing w:after="0"/>
              <w:jc w:val="both"/>
              <w:rPr>
                <w:color w:val="000000"/>
              </w:rPr>
            </w:pPr>
            <w:r w:rsidRPr="00302AD6">
              <w:rPr>
                <w:color w:val="000000"/>
              </w:rPr>
              <w:t>Численность населения, тыс</w:t>
            </w:r>
            <w:proofErr w:type="gramStart"/>
            <w:r w:rsidRPr="00302AD6">
              <w:rPr>
                <w:color w:val="000000"/>
              </w:rPr>
              <w:t>.ч</w:t>
            </w:r>
            <w:proofErr w:type="gramEnd"/>
            <w:r w:rsidRPr="00302AD6">
              <w:rPr>
                <w:color w:val="000000"/>
              </w:rPr>
              <w:t>ел.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953AA1" w:rsidRPr="00302AD6" w:rsidRDefault="00953AA1" w:rsidP="00230711">
            <w:pPr>
              <w:pStyle w:val="formattext"/>
              <w:spacing w:after="0"/>
              <w:jc w:val="both"/>
              <w:rPr>
                <w:color w:val="000000"/>
              </w:rPr>
            </w:pPr>
            <w:r w:rsidRPr="00302AD6">
              <w:rPr>
                <w:color w:val="000000"/>
              </w:rPr>
              <w:t xml:space="preserve">Св. 500 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953AA1" w:rsidRPr="00302AD6" w:rsidRDefault="00953AA1" w:rsidP="00230711">
            <w:pPr>
              <w:pStyle w:val="formattext"/>
              <w:spacing w:after="0"/>
              <w:jc w:val="both"/>
              <w:rPr>
                <w:color w:val="000000"/>
              </w:rPr>
            </w:pPr>
            <w:r w:rsidRPr="00302AD6">
              <w:rPr>
                <w:color w:val="000000"/>
              </w:rPr>
              <w:t xml:space="preserve">500-250 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953AA1" w:rsidRPr="00302AD6" w:rsidRDefault="00953AA1" w:rsidP="00230711">
            <w:pPr>
              <w:pStyle w:val="formattext"/>
              <w:spacing w:after="0"/>
              <w:jc w:val="both"/>
              <w:rPr>
                <w:color w:val="000000"/>
              </w:rPr>
            </w:pPr>
            <w:r w:rsidRPr="00302AD6">
              <w:rPr>
                <w:color w:val="000000"/>
              </w:rPr>
              <w:t xml:space="preserve">250-100 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953AA1" w:rsidRPr="00302AD6" w:rsidRDefault="00953AA1" w:rsidP="00230711">
            <w:pPr>
              <w:pStyle w:val="formattext"/>
              <w:spacing w:after="0"/>
              <w:jc w:val="both"/>
              <w:rPr>
                <w:color w:val="000000"/>
              </w:rPr>
            </w:pPr>
            <w:r w:rsidRPr="00302AD6">
              <w:rPr>
                <w:color w:val="000000"/>
              </w:rPr>
              <w:t xml:space="preserve">100-50 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953AA1" w:rsidRPr="00302AD6" w:rsidRDefault="00953AA1" w:rsidP="00230711">
            <w:pPr>
              <w:pStyle w:val="formattext"/>
              <w:spacing w:after="0"/>
              <w:jc w:val="both"/>
              <w:rPr>
                <w:color w:val="000000"/>
              </w:rPr>
            </w:pPr>
            <w:r w:rsidRPr="00302AD6">
              <w:rPr>
                <w:color w:val="000000"/>
              </w:rPr>
              <w:t xml:space="preserve">50-25 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953AA1" w:rsidRPr="00302AD6" w:rsidRDefault="00953AA1" w:rsidP="00230711">
            <w:pPr>
              <w:pStyle w:val="formattext"/>
              <w:spacing w:after="0"/>
              <w:jc w:val="both"/>
              <w:rPr>
                <w:color w:val="000000"/>
              </w:rPr>
            </w:pPr>
            <w:r w:rsidRPr="00302AD6">
              <w:rPr>
                <w:color w:val="000000"/>
              </w:rPr>
              <w:t xml:space="preserve">25-10 </w:t>
            </w:r>
          </w:p>
        </w:tc>
      </w:tr>
      <w:tr w:rsidR="00953AA1" w:rsidRPr="00302AD6" w:rsidTr="00230711">
        <w:tc>
          <w:tcPr>
            <w:tcW w:w="3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953AA1" w:rsidRPr="00302AD6" w:rsidRDefault="00953AA1" w:rsidP="00230711">
            <w:pPr>
              <w:pStyle w:val="formattext"/>
              <w:spacing w:after="0"/>
              <w:jc w:val="both"/>
              <w:rPr>
                <w:color w:val="000000"/>
              </w:rPr>
            </w:pPr>
            <w:r w:rsidRPr="00302AD6">
              <w:rPr>
                <w:color w:val="000000"/>
              </w:rPr>
              <w:t xml:space="preserve">Длина велосипедной дорожки, </w:t>
            </w:r>
            <w:proofErr w:type="gramStart"/>
            <w:r w:rsidRPr="00302AD6">
              <w:rPr>
                <w:color w:val="000000"/>
              </w:rPr>
              <w:t>км</w:t>
            </w:r>
            <w:proofErr w:type="gramEnd"/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953AA1" w:rsidRPr="00302AD6" w:rsidRDefault="00953AA1" w:rsidP="00230711">
            <w:pPr>
              <w:pStyle w:val="formattext"/>
              <w:spacing w:after="0"/>
              <w:jc w:val="both"/>
              <w:rPr>
                <w:color w:val="000000"/>
              </w:rPr>
            </w:pPr>
            <w:r w:rsidRPr="00302AD6">
              <w:rPr>
                <w:color w:val="000000"/>
              </w:rPr>
              <w:t xml:space="preserve">15 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953AA1" w:rsidRPr="00302AD6" w:rsidRDefault="00953AA1" w:rsidP="00230711">
            <w:pPr>
              <w:pStyle w:val="formattext"/>
              <w:spacing w:after="0"/>
              <w:jc w:val="both"/>
              <w:rPr>
                <w:color w:val="000000"/>
              </w:rPr>
            </w:pPr>
            <w:r w:rsidRPr="00302AD6">
              <w:rPr>
                <w:color w:val="000000"/>
              </w:rPr>
              <w:t xml:space="preserve">15-10 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953AA1" w:rsidRPr="00302AD6" w:rsidRDefault="00953AA1" w:rsidP="00230711">
            <w:pPr>
              <w:pStyle w:val="formattext"/>
              <w:spacing w:after="0"/>
              <w:jc w:val="both"/>
              <w:rPr>
                <w:color w:val="000000"/>
              </w:rPr>
            </w:pPr>
            <w:r w:rsidRPr="00302AD6">
              <w:rPr>
                <w:color w:val="000000"/>
              </w:rPr>
              <w:t xml:space="preserve">10-8 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953AA1" w:rsidRPr="00302AD6" w:rsidRDefault="00953AA1" w:rsidP="00230711">
            <w:pPr>
              <w:pStyle w:val="formattext"/>
              <w:spacing w:after="0"/>
              <w:jc w:val="both"/>
              <w:rPr>
                <w:color w:val="000000"/>
              </w:rPr>
            </w:pPr>
            <w:r w:rsidRPr="00302AD6">
              <w:rPr>
                <w:color w:val="000000"/>
              </w:rPr>
              <w:t xml:space="preserve">8-6 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953AA1" w:rsidRPr="00302AD6" w:rsidRDefault="00953AA1" w:rsidP="00230711">
            <w:pPr>
              <w:pStyle w:val="formattext"/>
              <w:spacing w:after="0"/>
              <w:jc w:val="both"/>
              <w:rPr>
                <w:color w:val="000000"/>
              </w:rPr>
            </w:pPr>
            <w:r w:rsidRPr="00302AD6">
              <w:rPr>
                <w:color w:val="000000"/>
              </w:rPr>
              <w:t xml:space="preserve">6-3 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953AA1" w:rsidRPr="00302AD6" w:rsidRDefault="00953AA1" w:rsidP="00230711">
            <w:pPr>
              <w:pStyle w:val="formattext"/>
              <w:spacing w:after="0"/>
              <w:jc w:val="both"/>
              <w:rPr>
                <w:color w:val="000000"/>
              </w:rPr>
            </w:pPr>
            <w:r w:rsidRPr="00302AD6">
              <w:rPr>
                <w:color w:val="000000"/>
              </w:rPr>
              <w:t xml:space="preserve">3-1 </w:t>
            </w:r>
          </w:p>
        </w:tc>
      </w:tr>
    </w:tbl>
    <w:p w:rsidR="00953AA1" w:rsidRPr="00302AD6" w:rsidRDefault="00953AA1" w:rsidP="00953AA1">
      <w:pPr>
        <w:pStyle w:val="formattext"/>
        <w:spacing w:before="280" w:after="280"/>
        <w:ind w:firstLine="708"/>
        <w:jc w:val="both"/>
        <w:rPr>
          <w:color w:val="000000"/>
        </w:rPr>
      </w:pPr>
      <w:r w:rsidRPr="00302AD6">
        <w:rPr>
          <w:color w:val="000000"/>
        </w:rPr>
        <w:t>Ширина разделительной полосы между проезжей частью автомобильной дороги и параллельной или свободно трассируемой велосипедной дорожкой должна быть не менее 2,0 м. В стесненных условиях допускается разделительная полоса шириной 1,0 м, возвышающаяся над проезжей частью не менее чем на 0,15 м, с окаймлением бордюром или установкой барьерного или парапетного ограждения.</w:t>
      </w:r>
    </w:p>
    <w:p w:rsidR="00953AA1" w:rsidRDefault="00953AA1" w:rsidP="00953AA1">
      <w:pPr>
        <w:pStyle w:val="formattext"/>
        <w:spacing w:before="280" w:after="280"/>
        <w:ind w:firstLine="708"/>
        <w:jc w:val="both"/>
        <w:rPr>
          <w:color w:val="000000"/>
        </w:rPr>
      </w:pPr>
      <w:r w:rsidRPr="00302AD6">
        <w:rPr>
          <w:color w:val="000000"/>
        </w:rPr>
        <w:t>При устройстве пересечения автомобильных дорог и велосипедных дорожек требуется обеспечить безопасное расстояние видимости (таблица 6). При расчетных скоростях автотранспортных средств более 80 км/ч и при интенсивности велосипедного движения не менее 50 вел</w:t>
      </w:r>
      <w:proofErr w:type="gramStart"/>
      <w:r w:rsidRPr="00302AD6">
        <w:rPr>
          <w:color w:val="000000"/>
        </w:rPr>
        <w:t>.</w:t>
      </w:r>
      <w:proofErr w:type="gramEnd"/>
      <w:r w:rsidRPr="00302AD6">
        <w:rPr>
          <w:color w:val="000000"/>
        </w:rPr>
        <w:t>/</w:t>
      </w:r>
      <w:proofErr w:type="gramStart"/>
      <w:r w:rsidRPr="00302AD6">
        <w:rPr>
          <w:color w:val="000000"/>
        </w:rPr>
        <w:t>ч</w:t>
      </w:r>
      <w:proofErr w:type="gramEnd"/>
      <w:r w:rsidRPr="00302AD6">
        <w:rPr>
          <w:color w:val="000000"/>
        </w:rPr>
        <w:t xml:space="preserve"> устройство пересечений велосипедных дорожек с автомобильными дорогами в одном уровне возможно только при устройст</w:t>
      </w:r>
      <w:r>
        <w:rPr>
          <w:color w:val="000000"/>
        </w:rPr>
        <w:t>ве светофорного регулирования.</w:t>
      </w:r>
    </w:p>
    <w:p w:rsidR="00953AA1" w:rsidRPr="00302AD6" w:rsidRDefault="00953AA1" w:rsidP="00953AA1">
      <w:pPr>
        <w:pStyle w:val="formattext"/>
        <w:spacing w:before="280" w:after="280"/>
        <w:ind w:firstLine="708"/>
        <w:jc w:val="both"/>
        <w:rPr>
          <w:color w:val="000000"/>
        </w:rPr>
      </w:pPr>
      <w:r w:rsidRPr="00302AD6">
        <w:rPr>
          <w:color w:val="000000"/>
        </w:rPr>
        <w:t>В целях обеспечения безопасности дорожного движения на автомобильных дорогах I категории устройство пересечений автомобильных дорог с велосипедными дорожками в виде разрывов на разделительной полосе дорожных ограждений при интенсивности движения более 250 авт./</w:t>
      </w:r>
      <w:proofErr w:type="gramStart"/>
      <w:r w:rsidRPr="00302AD6">
        <w:rPr>
          <w:color w:val="000000"/>
        </w:rPr>
        <w:t>ч</w:t>
      </w:r>
      <w:proofErr w:type="gramEnd"/>
      <w:r w:rsidRPr="00302AD6">
        <w:rPr>
          <w:color w:val="000000"/>
        </w:rPr>
        <w:t xml:space="preserve"> не допускается.</w:t>
      </w:r>
    </w:p>
    <w:p w:rsidR="007C1605" w:rsidRDefault="007C1605" w:rsidP="00953AA1">
      <w:pPr>
        <w:pStyle w:val="formattext"/>
        <w:spacing w:before="280" w:after="280"/>
        <w:jc w:val="right"/>
        <w:rPr>
          <w:color w:val="000000"/>
        </w:rPr>
      </w:pPr>
    </w:p>
    <w:p w:rsidR="007C1605" w:rsidRDefault="007C1605" w:rsidP="00953AA1">
      <w:pPr>
        <w:pStyle w:val="formattext"/>
        <w:spacing w:before="280" w:after="280"/>
        <w:jc w:val="right"/>
        <w:rPr>
          <w:color w:val="000000"/>
        </w:rPr>
      </w:pPr>
    </w:p>
    <w:p w:rsidR="00953AA1" w:rsidRPr="00302AD6" w:rsidRDefault="00953AA1" w:rsidP="00953AA1">
      <w:pPr>
        <w:pStyle w:val="formattext"/>
        <w:spacing w:before="280" w:after="280"/>
        <w:jc w:val="right"/>
        <w:rPr>
          <w:color w:val="000000"/>
        </w:rPr>
      </w:pPr>
      <w:r w:rsidRPr="00302AD6">
        <w:rPr>
          <w:color w:val="000000"/>
        </w:rPr>
        <w:lastRenderedPageBreak/>
        <w:t xml:space="preserve">Таблица </w:t>
      </w:r>
    </w:p>
    <w:tbl>
      <w:tblPr>
        <w:tblW w:w="944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01"/>
        <w:gridCol w:w="1954"/>
        <w:gridCol w:w="1951"/>
        <w:gridCol w:w="1954"/>
        <w:gridCol w:w="1584"/>
      </w:tblGrid>
      <w:tr w:rsidR="00953AA1" w:rsidRPr="00302AD6" w:rsidTr="00230711">
        <w:trPr>
          <w:trHeight w:hRule="exact" w:val="12"/>
        </w:trPr>
        <w:tc>
          <w:tcPr>
            <w:tcW w:w="2001" w:type="dxa"/>
            <w:vAlign w:val="center"/>
          </w:tcPr>
          <w:p w:rsidR="00953AA1" w:rsidRPr="00302AD6" w:rsidRDefault="00953AA1" w:rsidP="00230711">
            <w:pPr>
              <w:jc w:val="both"/>
              <w:rPr>
                <w:color w:val="000000"/>
              </w:rPr>
            </w:pPr>
          </w:p>
        </w:tc>
        <w:tc>
          <w:tcPr>
            <w:tcW w:w="1954" w:type="dxa"/>
            <w:vAlign w:val="center"/>
          </w:tcPr>
          <w:p w:rsidR="00953AA1" w:rsidRPr="00302AD6" w:rsidRDefault="00953AA1" w:rsidP="00230711">
            <w:pPr>
              <w:jc w:val="both"/>
              <w:rPr>
                <w:color w:val="000000"/>
              </w:rPr>
            </w:pPr>
          </w:p>
        </w:tc>
        <w:tc>
          <w:tcPr>
            <w:tcW w:w="1951" w:type="dxa"/>
            <w:vAlign w:val="center"/>
          </w:tcPr>
          <w:p w:rsidR="00953AA1" w:rsidRPr="00302AD6" w:rsidRDefault="00953AA1" w:rsidP="00230711">
            <w:pPr>
              <w:jc w:val="both"/>
              <w:rPr>
                <w:color w:val="000000"/>
              </w:rPr>
            </w:pPr>
          </w:p>
        </w:tc>
        <w:tc>
          <w:tcPr>
            <w:tcW w:w="1954" w:type="dxa"/>
            <w:vAlign w:val="center"/>
          </w:tcPr>
          <w:p w:rsidR="00953AA1" w:rsidRPr="00302AD6" w:rsidRDefault="00953AA1" w:rsidP="00230711">
            <w:pPr>
              <w:jc w:val="both"/>
              <w:rPr>
                <w:color w:val="000000"/>
              </w:rPr>
            </w:pPr>
          </w:p>
        </w:tc>
        <w:tc>
          <w:tcPr>
            <w:tcW w:w="1584" w:type="dxa"/>
            <w:vAlign w:val="center"/>
          </w:tcPr>
          <w:p w:rsidR="00953AA1" w:rsidRPr="00302AD6" w:rsidRDefault="00953AA1" w:rsidP="00230711">
            <w:pPr>
              <w:jc w:val="both"/>
              <w:rPr>
                <w:color w:val="000000"/>
              </w:rPr>
            </w:pPr>
          </w:p>
        </w:tc>
      </w:tr>
      <w:tr w:rsidR="00953AA1" w:rsidRPr="00302AD6" w:rsidTr="00230711">
        <w:tc>
          <w:tcPr>
            <w:tcW w:w="20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953AA1" w:rsidRPr="00302AD6" w:rsidRDefault="00953AA1" w:rsidP="00230711">
            <w:pPr>
              <w:pStyle w:val="formattext"/>
              <w:spacing w:after="0"/>
              <w:jc w:val="both"/>
              <w:rPr>
                <w:color w:val="000000"/>
              </w:rPr>
            </w:pPr>
            <w:r w:rsidRPr="00302AD6">
              <w:rPr>
                <w:color w:val="000000"/>
              </w:rPr>
              <w:t xml:space="preserve">Ширина проезжей части, </w:t>
            </w:r>
            <w:proofErr w:type="gramStart"/>
            <w:r w:rsidRPr="00302AD6">
              <w:rPr>
                <w:color w:val="000000"/>
              </w:rPr>
              <w:t>м</w:t>
            </w:r>
            <w:proofErr w:type="gramEnd"/>
            <w:r w:rsidRPr="00302AD6">
              <w:rPr>
                <w:color w:val="000000"/>
              </w:rPr>
              <w:t xml:space="preserve"> </w:t>
            </w:r>
          </w:p>
        </w:tc>
        <w:tc>
          <w:tcPr>
            <w:tcW w:w="74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953AA1" w:rsidRPr="00302AD6" w:rsidRDefault="00953AA1" w:rsidP="00230711">
            <w:pPr>
              <w:pStyle w:val="formattext"/>
              <w:spacing w:after="0"/>
              <w:jc w:val="both"/>
              <w:rPr>
                <w:color w:val="000000"/>
              </w:rPr>
            </w:pPr>
            <w:r w:rsidRPr="00302AD6">
              <w:rPr>
                <w:color w:val="000000"/>
              </w:rPr>
              <w:t xml:space="preserve">Расстояние видимости приближающегося автомобиля, </w:t>
            </w:r>
            <w:proofErr w:type="gramStart"/>
            <w:r w:rsidRPr="00302AD6">
              <w:rPr>
                <w:color w:val="000000"/>
              </w:rPr>
              <w:t>м</w:t>
            </w:r>
            <w:proofErr w:type="gramEnd"/>
            <w:r w:rsidRPr="00302AD6">
              <w:rPr>
                <w:color w:val="000000"/>
              </w:rPr>
              <w:t>, при различных скоростях движения автомобилей, км/ч</w:t>
            </w:r>
          </w:p>
        </w:tc>
      </w:tr>
      <w:tr w:rsidR="00953AA1" w:rsidRPr="00302AD6" w:rsidTr="00230711">
        <w:tc>
          <w:tcPr>
            <w:tcW w:w="20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953AA1" w:rsidRPr="00302AD6" w:rsidRDefault="00953AA1" w:rsidP="00230711">
            <w:pPr>
              <w:jc w:val="both"/>
              <w:rPr>
                <w:color w:val="000000"/>
              </w:rPr>
            </w:pP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953AA1" w:rsidRPr="00302AD6" w:rsidRDefault="00953AA1" w:rsidP="00230711">
            <w:pPr>
              <w:pStyle w:val="formattext"/>
              <w:spacing w:after="0"/>
              <w:jc w:val="both"/>
              <w:rPr>
                <w:color w:val="000000"/>
              </w:rPr>
            </w:pPr>
            <w:r w:rsidRPr="00302AD6">
              <w:rPr>
                <w:color w:val="000000"/>
              </w:rPr>
              <w:t>50</w:t>
            </w:r>
          </w:p>
        </w:tc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953AA1" w:rsidRPr="00302AD6" w:rsidRDefault="00953AA1" w:rsidP="00230711">
            <w:pPr>
              <w:pStyle w:val="formattext"/>
              <w:spacing w:after="0"/>
              <w:jc w:val="both"/>
              <w:rPr>
                <w:color w:val="000000"/>
              </w:rPr>
            </w:pPr>
            <w:r w:rsidRPr="00302AD6">
              <w:rPr>
                <w:color w:val="000000"/>
              </w:rPr>
              <w:t xml:space="preserve">60 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953AA1" w:rsidRPr="00302AD6" w:rsidRDefault="00953AA1" w:rsidP="00230711">
            <w:pPr>
              <w:pStyle w:val="formattext"/>
              <w:spacing w:after="0"/>
              <w:jc w:val="both"/>
              <w:rPr>
                <w:color w:val="000000"/>
              </w:rPr>
            </w:pPr>
            <w:r w:rsidRPr="00302AD6">
              <w:rPr>
                <w:color w:val="000000"/>
              </w:rPr>
              <w:t xml:space="preserve">70 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953AA1" w:rsidRPr="00302AD6" w:rsidRDefault="00953AA1" w:rsidP="00230711">
            <w:pPr>
              <w:pStyle w:val="formattext"/>
              <w:spacing w:after="0"/>
              <w:jc w:val="both"/>
              <w:rPr>
                <w:color w:val="000000"/>
              </w:rPr>
            </w:pPr>
            <w:r w:rsidRPr="00302AD6">
              <w:rPr>
                <w:color w:val="000000"/>
              </w:rPr>
              <w:t xml:space="preserve">80 </w:t>
            </w:r>
          </w:p>
        </w:tc>
      </w:tr>
      <w:tr w:rsidR="00953AA1" w:rsidRPr="00302AD6" w:rsidTr="00230711"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953AA1" w:rsidRPr="00302AD6" w:rsidRDefault="00953AA1" w:rsidP="00230711">
            <w:pPr>
              <w:pStyle w:val="formattext"/>
              <w:spacing w:after="0"/>
              <w:jc w:val="both"/>
              <w:rPr>
                <w:color w:val="000000"/>
              </w:rPr>
            </w:pPr>
            <w:r w:rsidRPr="00302AD6">
              <w:rPr>
                <w:color w:val="000000"/>
              </w:rPr>
              <w:t>7,0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953AA1" w:rsidRPr="00302AD6" w:rsidRDefault="00953AA1" w:rsidP="00230711">
            <w:pPr>
              <w:pStyle w:val="formattext"/>
              <w:spacing w:after="0"/>
              <w:jc w:val="both"/>
              <w:rPr>
                <w:color w:val="000000"/>
              </w:rPr>
            </w:pPr>
            <w:r w:rsidRPr="00302AD6">
              <w:rPr>
                <w:color w:val="000000"/>
              </w:rPr>
              <w:t xml:space="preserve">130 </w:t>
            </w:r>
          </w:p>
        </w:tc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953AA1" w:rsidRPr="00302AD6" w:rsidRDefault="00953AA1" w:rsidP="00230711">
            <w:pPr>
              <w:pStyle w:val="formattext"/>
              <w:spacing w:after="0"/>
              <w:jc w:val="both"/>
              <w:rPr>
                <w:color w:val="000000"/>
              </w:rPr>
            </w:pPr>
            <w:r w:rsidRPr="00302AD6">
              <w:rPr>
                <w:color w:val="000000"/>
              </w:rPr>
              <w:t xml:space="preserve">150 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953AA1" w:rsidRPr="00302AD6" w:rsidRDefault="00953AA1" w:rsidP="00230711">
            <w:pPr>
              <w:pStyle w:val="formattext"/>
              <w:spacing w:after="0"/>
              <w:jc w:val="both"/>
              <w:rPr>
                <w:color w:val="000000"/>
              </w:rPr>
            </w:pPr>
            <w:r w:rsidRPr="00302AD6">
              <w:rPr>
                <w:color w:val="000000"/>
              </w:rPr>
              <w:t xml:space="preserve">180 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953AA1" w:rsidRPr="00302AD6" w:rsidRDefault="00953AA1" w:rsidP="00230711">
            <w:pPr>
              <w:pStyle w:val="formattext"/>
              <w:spacing w:after="0"/>
              <w:jc w:val="both"/>
              <w:rPr>
                <w:color w:val="000000"/>
              </w:rPr>
            </w:pPr>
            <w:r w:rsidRPr="00302AD6">
              <w:rPr>
                <w:color w:val="000000"/>
              </w:rPr>
              <w:t xml:space="preserve">200 </w:t>
            </w:r>
          </w:p>
        </w:tc>
      </w:tr>
      <w:tr w:rsidR="00953AA1" w:rsidRPr="00302AD6" w:rsidTr="00230711"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953AA1" w:rsidRPr="00302AD6" w:rsidRDefault="00953AA1" w:rsidP="00230711">
            <w:pPr>
              <w:pStyle w:val="formattext"/>
              <w:spacing w:after="0"/>
              <w:jc w:val="both"/>
              <w:rPr>
                <w:color w:val="000000"/>
              </w:rPr>
            </w:pPr>
            <w:r w:rsidRPr="00302AD6">
              <w:rPr>
                <w:color w:val="000000"/>
              </w:rPr>
              <w:t>10,5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953AA1" w:rsidRPr="00302AD6" w:rsidRDefault="00953AA1" w:rsidP="00230711">
            <w:pPr>
              <w:pStyle w:val="formattext"/>
              <w:spacing w:after="0"/>
              <w:jc w:val="both"/>
              <w:rPr>
                <w:color w:val="000000"/>
              </w:rPr>
            </w:pPr>
            <w:r w:rsidRPr="00302AD6">
              <w:rPr>
                <w:color w:val="000000"/>
              </w:rPr>
              <w:t xml:space="preserve">170 </w:t>
            </w:r>
          </w:p>
        </w:tc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953AA1" w:rsidRPr="00302AD6" w:rsidRDefault="00953AA1" w:rsidP="00230711">
            <w:pPr>
              <w:pStyle w:val="formattext"/>
              <w:spacing w:after="0"/>
              <w:jc w:val="both"/>
              <w:rPr>
                <w:color w:val="000000"/>
              </w:rPr>
            </w:pPr>
            <w:r w:rsidRPr="00302AD6">
              <w:rPr>
                <w:color w:val="000000"/>
              </w:rPr>
              <w:t xml:space="preserve">200 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953AA1" w:rsidRPr="00302AD6" w:rsidRDefault="00953AA1" w:rsidP="00230711">
            <w:pPr>
              <w:pStyle w:val="formattext"/>
              <w:spacing w:after="0"/>
              <w:jc w:val="both"/>
              <w:rPr>
                <w:color w:val="000000"/>
              </w:rPr>
            </w:pPr>
            <w:r w:rsidRPr="00302AD6">
              <w:rPr>
                <w:color w:val="000000"/>
              </w:rPr>
              <w:t xml:space="preserve">230 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953AA1" w:rsidRPr="00302AD6" w:rsidRDefault="00953AA1" w:rsidP="00230711">
            <w:pPr>
              <w:pStyle w:val="formattext"/>
              <w:spacing w:after="0"/>
              <w:jc w:val="both"/>
              <w:rPr>
                <w:color w:val="000000"/>
              </w:rPr>
            </w:pPr>
            <w:r w:rsidRPr="00302AD6">
              <w:rPr>
                <w:color w:val="000000"/>
              </w:rPr>
              <w:t xml:space="preserve">270 </w:t>
            </w:r>
          </w:p>
        </w:tc>
      </w:tr>
      <w:tr w:rsidR="00953AA1" w:rsidRPr="00302AD6" w:rsidTr="00230711"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953AA1" w:rsidRPr="00302AD6" w:rsidRDefault="00953AA1" w:rsidP="00230711">
            <w:pPr>
              <w:pStyle w:val="formattext"/>
              <w:spacing w:after="0"/>
              <w:jc w:val="both"/>
              <w:rPr>
                <w:color w:val="000000"/>
              </w:rPr>
            </w:pPr>
            <w:r w:rsidRPr="00302AD6">
              <w:rPr>
                <w:color w:val="000000"/>
              </w:rPr>
              <w:t>14,0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953AA1" w:rsidRPr="00302AD6" w:rsidRDefault="00953AA1" w:rsidP="00230711">
            <w:pPr>
              <w:pStyle w:val="formattext"/>
              <w:spacing w:after="0"/>
              <w:jc w:val="both"/>
              <w:rPr>
                <w:color w:val="000000"/>
              </w:rPr>
            </w:pPr>
            <w:r w:rsidRPr="00302AD6">
              <w:rPr>
                <w:color w:val="000000"/>
              </w:rPr>
              <w:t xml:space="preserve">210 </w:t>
            </w:r>
          </w:p>
        </w:tc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953AA1" w:rsidRPr="00302AD6" w:rsidRDefault="00953AA1" w:rsidP="00230711">
            <w:pPr>
              <w:pStyle w:val="formattext"/>
              <w:spacing w:after="0"/>
              <w:jc w:val="both"/>
              <w:rPr>
                <w:color w:val="000000"/>
              </w:rPr>
            </w:pPr>
            <w:r w:rsidRPr="00302AD6">
              <w:rPr>
                <w:color w:val="000000"/>
              </w:rPr>
              <w:t xml:space="preserve">250 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953AA1" w:rsidRPr="00302AD6" w:rsidRDefault="00953AA1" w:rsidP="00230711">
            <w:pPr>
              <w:pStyle w:val="formattext"/>
              <w:spacing w:after="0"/>
              <w:jc w:val="both"/>
              <w:rPr>
                <w:color w:val="000000"/>
              </w:rPr>
            </w:pPr>
            <w:r w:rsidRPr="00302AD6">
              <w:rPr>
                <w:color w:val="000000"/>
              </w:rPr>
              <w:t xml:space="preserve">290 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953AA1" w:rsidRPr="00302AD6" w:rsidRDefault="00953AA1" w:rsidP="00230711">
            <w:pPr>
              <w:pStyle w:val="formattext"/>
              <w:spacing w:after="0"/>
              <w:jc w:val="both"/>
              <w:rPr>
                <w:color w:val="000000"/>
              </w:rPr>
            </w:pPr>
            <w:r w:rsidRPr="00302AD6">
              <w:rPr>
                <w:color w:val="000000"/>
              </w:rPr>
              <w:t xml:space="preserve">330 </w:t>
            </w:r>
          </w:p>
        </w:tc>
      </w:tr>
    </w:tbl>
    <w:p w:rsidR="00953AA1" w:rsidRPr="00302AD6" w:rsidRDefault="00953AA1" w:rsidP="00953AA1">
      <w:pPr>
        <w:pStyle w:val="formattext"/>
        <w:spacing w:before="280" w:after="280"/>
        <w:ind w:firstLine="708"/>
        <w:jc w:val="both"/>
        <w:rPr>
          <w:color w:val="000000"/>
        </w:rPr>
      </w:pPr>
      <w:r w:rsidRPr="00302AD6">
        <w:rPr>
          <w:color w:val="000000"/>
        </w:rPr>
        <w:t>Велосипедные дорожки в зоне пересечений с автомобильной дорогой должны быть освещены на расстоянии не менее 60 м.</w:t>
      </w:r>
    </w:p>
    <w:p w:rsidR="00953AA1" w:rsidRPr="00302AD6" w:rsidRDefault="00953AA1" w:rsidP="00953AA1">
      <w:pPr>
        <w:pStyle w:val="formattext"/>
        <w:spacing w:before="280" w:after="280"/>
        <w:ind w:firstLine="708"/>
        <w:jc w:val="both"/>
        <w:rPr>
          <w:color w:val="000000"/>
        </w:rPr>
      </w:pPr>
      <w:r w:rsidRPr="00302AD6">
        <w:rPr>
          <w:color w:val="000000"/>
        </w:rPr>
        <w:t>Места пересечений велосипедных дорожек с автомобильными дорогами в одном уровне должны оборудоваться соответствующими дорожными знаками и разметкой.</w:t>
      </w:r>
    </w:p>
    <w:p w:rsidR="00953AA1" w:rsidRPr="00302AD6" w:rsidRDefault="00953AA1" w:rsidP="00953AA1">
      <w:pPr>
        <w:pStyle w:val="formattext"/>
        <w:spacing w:before="280" w:after="280"/>
        <w:jc w:val="both"/>
        <w:rPr>
          <w:color w:val="000000"/>
        </w:rPr>
      </w:pPr>
      <w:r w:rsidRPr="00302AD6">
        <w:rPr>
          <w:color w:val="000000"/>
        </w:rPr>
        <w:tab/>
        <w:t>При необходимости устройства велосипедного или пешеходного путепровода или тоннеля при пересечении велосипедных и пешеходных дорожек с транспортными развязками необходимо разрабатывать технико-экономические обоснования целесообразности строительства путепровода или тоннеля для них.</w:t>
      </w:r>
    </w:p>
    <w:p w:rsidR="00953AA1" w:rsidRPr="00302AD6" w:rsidRDefault="00953AA1" w:rsidP="00953AA1">
      <w:pPr>
        <w:pStyle w:val="formattext"/>
        <w:spacing w:before="280" w:after="280"/>
        <w:ind w:firstLine="708"/>
        <w:jc w:val="both"/>
        <w:rPr>
          <w:color w:val="000000"/>
        </w:rPr>
      </w:pPr>
      <w:proofErr w:type="gramStart"/>
      <w:r w:rsidRPr="00302AD6">
        <w:rPr>
          <w:color w:val="000000"/>
        </w:rPr>
        <w:t xml:space="preserve">Покрытия велосипедных дорожек следует устраивать из асфальтобетона, </w:t>
      </w:r>
      <w:proofErr w:type="spellStart"/>
      <w:r w:rsidRPr="00302AD6">
        <w:rPr>
          <w:color w:val="000000"/>
        </w:rPr>
        <w:t>цементобетона</w:t>
      </w:r>
      <w:proofErr w:type="spellEnd"/>
      <w:r w:rsidRPr="00302AD6">
        <w:rPr>
          <w:color w:val="000000"/>
        </w:rPr>
        <w:t xml:space="preserve"> и каменных материалов, обработанных вяжущими, а при проектировании </w:t>
      </w:r>
      <w:proofErr w:type="spellStart"/>
      <w:r w:rsidRPr="00302AD6">
        <w:rPr>
          <w:color w:val="000000"/>
        </w:rPr>
        <w:t>велопешеходных</w:t>
      </w:r>
      <w:proofErr w:type="spellEnd"/>
      <w:r w:rsidRPr="00302AD6">
        <w:rPr>
          <w:color w:val="000000"/>
        </w:rPr>
        <w:t xml:space="preserve"> дорожек для выделения полос движения для велосипедистов - с применением цветных покрытий противоскольжения в соответствии с требованиями </w:t>
      </w:r>
      <w:hyperlink r:id="rId8">
        <w:r w:rsidRPr="00302AD6">
          <w:rPr>
            <w:rStyle w:val="-"/>
            <w:color w:val="000000"/>
          </w:rPr>
          <w:t>ГОСТ 32753</w:t>
        </w:r>
      </w:hyperlink>
      <w:r w:rsidRPr="00302AD6">
        <w:rPr>
          <w:color w:val="000000"/>
        </w:rPr>
        <w:t>.</w:t>
      </w:r>
      <w:proofErr w:type="gramEnd"/>
    </w:p>
    <w:p w:rsidR="00953AA1" w:rsidRPr="00302AD6" w:rsidRDefault="00953AA1" w:rsidP="00953AA1">
      <w:pPr>
        <w:pStyle w:val="formattext"/>
        <w:spacing w:before="280" w:after="280"/>
        <w:ind w:firstLine="708"/>
        <w:jc w:val="both"/>
        <w:rPr>
          <w:color w:val="000000"/>
        </w:rPr>
      </w:pPr>
      <w:r w:rsidRPr="00302AD6">
        <w:rPr>
          <w:color w:val="000000"/>
        </w:rPr>
        <w:t xml:space="preserve">При обустройстве </w:t>
      </w:r>
      <w:proofErr w:type="spellStart"/>
      <w:r w:rsidRPr="00302AD6">
        <w:rPr>
          <w:color w:val="000000"/>
        </w:rPr>
        <w:t>дождеприемных</w:t>
      </w:r>
      <w:proofErr w:type="spellEnd"/>
      <w:r w:rsidRPr="00302AD6">
        <w:rPr>
          <w:color w:val="000000"/>
        </w:rPr>
        <w:t xml:space="preserve"> решеток, перекрывающих водоотводящие лотки, ребра решеток не должны быть расположены вдоль направления велосипедного движения и должны иметь ширину отверстий между ребрами не более 15 мм.</w:t>
      </w:r>
    </w:p>
    <w:p w:rsidR="00953AA1" w:rsidRPr="00302AD6" w:rsidRDefault="00953AA1" w:rsidP="00953AA1">
      <w:pPr>
        <w:pStyle w:val="formattext"/>
        <w:spacing w:before="280" w:after="280"/>
        <w:jc w:val="both"/>
        <w:rPr>
          <w:color w:val="000000"/>
        </w:rPr>
      </w:pPr>
      <w:r w:rsidRPr="00302AD6">
        <w:rPr>
          <w:color w:val="000000"/>
        </w:rPr>
        <w:tab/>
      </w:r>
      <w:proofErr w:type="spellStart"/>
      <w:r w:rsidRPr="00302AD6">
        <w:rPr>
          <w:color w:val="000000"/>
        </w:rPr>
        <w:t>Велопарковки</w:t>
      </w:r>
      <w:proofErr w:type="spellEnd"/>
      <w:r w:rsidRPr="00302AD6">
        <w:rPr>
          <w:color w:val="000000"/>
        </w:rPr>
        <w:t>.</w:t>
      </w:r>
    </w:p>
    <w:p w:rsidR="00953AA1" w:rsidRPr="00302AD6" w:rsidRDefault="00953AA1" w:rsidP="00953AA1">
      <w:pPr>
        <w:widowControl w:val="0"/>
        <w:spacing w:before="240"/>
        <w:ind w:firstLine="540"/>
        <w:jc w:val="both"/>
        <w:rPr>
          <w:color w:val="000000"/>
        </w:rPr>
      </w:pPr>
      <w:r w:rsidRPr="00302AD6">
        <w:rPr>
          <w:color w:val="000000"/>
        </w:rPr>
        <w:t xml:space="preserve">1) </w:t>
      </w:r>
      <w:proofErr w:type="spellStart"/>
      <w:r w:rsidRPr="00302AD6">
        <w:rPr>
          <w:color w:val="000000"/>
        </w:rPr>
        <w:t>Велопарковки</w:t>
      </w:r>
      <w:proofErr w:type="spellEnd"/>
      <w:r w:rsidRPr="00302AD6">
        <w:rPr>
          <w:color w:val="000000"/>
        </w:rPr>
        <w:t xml:space="preserve"> необходимо предусматривать на территории микрорайонов, в парках, лесопарках, в пригородной и зеленой зоне, а также на жилых и магистральных улицах регулируемого движения при интенсивности движения более 50 велосипедов в 1 час.</w:t>
      </w:r>
    </w:p>
    <w:p w:rsidR="00953AA1" w:rsidRPr="00302AD6" w:rsidRDefault="00953AA1" w:rsidP="00953AA1">
      <w:pPr>
        <w:widowControl w:val="0"/>
        <w:spacing w:before="240"/>
        <w:ind w:firstLine="540"/>
        <w:jc w:val="both"/>
        <w:rPr>
          <w:color w:val="000000"/>
        </w:rPr>
      </w:pPr>
      <w:r w:rsidRPr="00302AD6">
        <w:rPr>
          <w:color w:val="000000"/>
        </w:rPr>
        <w:t>2) В местах массового скопления людей (у стадионов, парков, выставок и т.д.) следует предусматривать площадки для хранения велосипедов из расчета на 1 место для велосипеда 0,9 м</w:t>
      </w:r>
      <w:proofErr w:type="gramStart"/>
      <w:r w:rsidRPr="00302AD6">
        <w:rPr>
          <w:color w:val="000000"/>
        </w:rPr>
        <w:t>2</w:t>
      </w:r>
      <w:proofErr w:type="gramEnd"/>
      <w:r w:rsidRPr="00302AD6">
        <w:rPr>
          <w:color w:val="000000"/>
        </w:rPr>
        <w:t>.</w:t>
      </w:r>
    </w:p>
    <w:p w:rsidR="00953AA1" w:rsidRPr="00302AD6" w:rsidRDefault="00953AA1" w:rsidP="00953AA1">
      <w:pPr>
        <w:widowControl w:val="0"/>
        <w:spacing w:before="240"/>
        <w:ind w:firstLine="540"/>
        <w:jc w:val="both"/>
        <w:rPr>
          <w:color w:val="000000"/>
        </w:rPr>
      </w:pPr>
      <w:r w:rsidRPr="00302AD6">
        <w:rPr>
          <w:color w:val="000000"/>
        </w:rPr>
        <w:t xml:space="preserve">3) Допустимое расчетное количество </w:t>
      </w:r>
      <w:proofErr w:type="spellStart"/>
      <w:r w:rsidRPr="00302AD6">
        <w:rPr>
          <w:color w:val="000000"/>
        </w:rPr>
        <w:t>велопарковочных</w:t>
      </w:r>
      <w:proofErr w:type="spellEnd"/>
      <w:r w:rsidRPr="00302AD6">
        <w:rPr>
          <w:color w:val="000000"/>
        </w:rPr>
        <w:t xml:space="preserve"> мест </w:t>
      </w:r>
      <w:proofErr w:type="gramStart"/>
      <w:r w:rsidRPr="00302AD6">
        <w:rPr>
          <w:color w:val="000000"/>
        </w:rPr>
        <w:t>для</w:t>
      </w:r>
      <w:proofErr w:type="gramEnd"/>
      <w:r w:rsidRPr="00302AD6">
        <w:rPr>
          <w:color w:val="000000"/>
        </w:rPr>
        <w:t xml:space="preserve">  определяется по нормам, указанным в </w:t>
      </w:r>
      <w:hyperlink w:anchor="Par281" w:tgtFrame="Таблица 3">
        <w:r w:rsidRPr="00302AD6">
          <w:rPr>
            <w:rStyle w:val="ListLabel1"/>
            <w:color w:val="000000"/>
          </w:rPr>
          <w:t xml:space="preserve">таблице </w:t>
        </w:r>
      </w:hyperlink>
      <w:r w:rsidRPr="00302AD6">
        <w:rPr>
          <w:color w:val="000000"/>
        </w:rPr>
        <w:t>.</w:t>
      </w:r>
    </w:p>
    <w:p w:rsidR="00953AA1" w:rsidRPr="00302AD6" w:rsidRDefault="00953AA1" w:rsidP="00953AA1">
      <w:pPr>
        <w:widowControl w:val="0"/>
        <w:jc w:val="both"/>
        <w:rPr>
          <w:color w:val="000000"/>
        </w:rPr>
      </w:pPr>
    </w:p>
    <w:p w:rsidR="00953AA1" w:rsidRPr="00302AD6" w:rsidRDefault="00953AA1" w:rsidP="00953AA1">
      <w:pPr>
        <w:widowControl w:val="0"/>
        <w:jc w:val="right"/>
        <w:outlineLvl w:val="4"/>
        <w:rPr>
          <w:color w:val="000000"/>
        </w:rPr>
      </w:pPr>
      <w:r w:rsidRPr="00302AD6">
        <w:rPr>
          <w:color w:val="000000"/>
        </w:rPr>
        <w:t xml:space="preserve">Таблица </w:t>
      </w:r>
    </w:p>
    <w:p w:rsidR="00953AA1" w:rsidRPr="00302AD6" w:rsidRDefault="00953AA1" w:rsidP="00953AA1">
      <w:pPr>
        <w:widowControl w:val="0"/>
        <w:jc w:val="both"/>
        <w:rPr>
          <w:color w:val="000000"/>
        </w:rPr>
      </w:pPr>
    </w:p>
    <w:tbl>
      <w:tblPr>
        <w:tblW w:w="9069" w:type="dxa"/>
        <w:tblInd w:w="62" w:type="dxa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21"/>
        <w:gridCol w:w="4045"/>
        <w:gridCol w:w="2637"/>
        <w:gridCol w:w="1566"/>
      </w:tblGrid>
      <w:tr w:rsidR="00953AA1" w:rsidRPr="00302AD6" w:rsidTr="00230711">
        <w:tc>
          <w:tcPr>
            <w:tcW w:w="6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AA1" w:rsidRPr="00302AD6" w:rsidRDefault="00953AA1" w:rsidP="00230711">
            <w:pPr>
              <w:widowControl w:val="0"/>
              <w:jc w:val="center"/>
              <w:rPr>
                <w:color w:val="000000"/>
              </w:rPr>
            </w:pPr>
            <w:r w:rsidRPr="00302AD6">
              <w:rPr>
                <w:color w:val="000000"/>
              </w:rPr>
              <w:t>N строки</w:t>
            </w:r>
          </w:p>
        </w:tc>
        <w:tc>
          <w:tcPr>
            <w:tcW w:w="83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AA1" w:rsidRPr="00302AD6" w:rsidRDefault="00953AA1" w:rsidP="00230711">
            <w:pPr>
              <w:widowControl w:val="0"/>
              <w:jc w:val="center"/>
              <w:rPr>
                <w:color w:val="000000"/>
              </w:rPr>
            </w:pPr>
            <w:r w:rsidRPr="00302AD6">
              <w:rPr>
                <w:color w:val="000000"/>
              </w:rPr>
              <w:t xml:space="preserve">Нормы парковочных мест для </w:t>
            </w:r>
            <w:proofErr w:type="spellStart"/>
            <w:r w:rsidRPr="00302AD6">
              <w:rPr>
                <w:color w:val="000000"/>
              </w:rPr>
              <w:t>велопарковок</w:t>
            </w:r>
            <w:proofErr w:type="spellEnd"/>
          </w:p>
        </w:tc>
      </w:tr>
      <w:tr w:rsidR="00953AA1" w:rsidRPr="00302AD6" w:rsidTr="00230711">
        <w:tc>
          <w:tcPr>
            <w:tcW w:w="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AA1" w:rsidRPr="00302AD6" w:rsidRDefault="00953AA1" w:rsidP="00230711">
            <w:pPr>
              <w:widowControl w:val="0"/>
              <w:jc w:val="both"/>
              <w:rPr>
                <w:color w:val="000000"/>
              </w:rPr>
            </w:pP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AA1" w:rsidRPr="00302AD6" w:rsidRDefault="00953AA1" w:rsidP="00230711">
            <w:pPr>
              <w:widowControl w:val="0"/>
              <w:jc w:val="center"/>
              <w:rPr>
                <w:color w:val="000000"/>
              </w:rPr>
            </w:pPr>
            <w:r w:rsidRPr="00302AD6">
              <w:rPr>
                <w:color w:val="000000"/>
              </w:rPr>
              <w:t>Здания, сооружения и иные объекты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AA1" w:rsidRPr="00302AD6" w:rsidRDefault="00953AA1" w:rsidP="00230711">
            <w:pPr>
              <w:widowControl w:val="0"/>
              <w:jc w:val="center"/>
              <w:rPr>
                <w:color w:val="000000"/>
              </w:rPr>
            </w:pPr>
            <w:r w:rsidRPr="00302AD6">
              <w:rPr>
                <w:color w:val="000000"/>
              </w:rPr>
              <w:t>Расчетная единица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AA1" w:rsidRPr="00302AD6" w:rsidRDefault="00953AA1" w:rsidP="00230711">
            <w:pPr>
              <w:widowControl w:val="0"/>
              <w:jc w:val="center"/>
              <w:rPr>
                <w:color w:val="000000"/>
              </w:rPr>
            </w:pPr>
            <w:r w:rsidRPr="00302AD6">
              <w:rPr>
                <w:color w:val="000000"/>
              </w:rPr>
              <w:t xml:space="preserve">Минимальное число мест на </w:t>
            </w:r>
            <w:r w:rsidRPr="00302AD6">
              <w:rPr>
                <w:color w:val="000000"/>
              </w:rPr>
              <w:lastRenderedPageBreak/>
              <w:t>расчетную единицу</w:t>
            </w:r>
          </w:p>
        </w:tc>
      </w:tr>
      <w:tr w:rsidR="00953AA1" w:rsidRPr="00302AD6" w:rsidTr="00230711"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AA1" w:rsidRPr="00302AD6" w:rsidRDefault="00953AA1" w:rsidP="00230711">
            <w:pPr>
              <w:widowControl w:val="0"/>
              <w:rPr>
                <w:color w:val="000000"/>
              </w:rPr>
            </w:pPr>
            <w:r w:rsidRPr="00302AD6">
              <w:rPr>
                <w:color w:val="000000"/>
              </w:rPr>
              <w:lastRenderedPageBreak/>
              <w:t>1.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AA1" w:rsidRPr="00302AD6" w:rsidRDefault="00953AA1" w:rsidP="00230711">
            <w:pPr>
              <w:widowControl w:val="0"/>
              <w:rPr>
                <w:color w:val="000000"/>
              </w:rPr>
            </w:pPr>
            <w:r w:rsidRPr="00302AD6">
              <w:rPr>
                <w:color w:val="000000"/>
              </w:rPr>
              <w:t>Общеобразовательные,</w:t>
            </w:r>
          </w:p>
          <w:p w:rsidR="00953AA1" w:rsidRPr="00302AD6" w:rsidRDefault="00953AA1" w:rsidP="00230711">
            <w:pPr>
              <w:widowControl w:val="0"/>
              <w:rPr>
                <w:color w:val="000000"/>
              </w:rPr>
            </w:pPr>
            <w:r w:rsidRPr="00302AD6">
              <w:rPr>
                <w:color w:val="000000"/>
              </w:rPr>
              <w:t>профессиональные образовательные организации,</w:t>
            </w:r>
          </w:p>
          <w:p w:rsidR="00953AA1" w:rsidRPr="00302AD6" w:rsidRDefault="00953AA1" w:rsidP="00230711">
            <w:pPr>
              <w:widowControl w:val="0"/>
              <w:rPr>
                <w:color w:val="000000"/>
              </w:rPr>
            </w:pPr>
            <w:r w:rsidRPr="00302AD6">
              <w:rPr>
                <w:color w:val="000000"/>
              </w:rPr>
              <w:t>организации дополнительного образования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AA1" w:rsidRPr="00302AD6" w:rsidRDefault="00953AA1" w:rsidP="00230711">
            <w:pPr>
              <w:widowControl w:val="0"/>
              <w:rPr>
                <w:color w:val="000000"/>
              </w:rPr>
            </w:pPr>
            <w:r w:rsidRPr="00302AD6">
              <w:rPr>
                <w:color w:val="000000"/>
              </w:rPr>
              <w:t>1 учащийся (студент)/преподаватель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AA1" w:rsidRPr="00302AD6" w:rsidRDefault="00953AA1" w:rsidP="00230711">
            <w:pPr>
              <w:widowControl w:val="0"/>
              <w:rPr>
                <w:color w:val="000000"/>
              </w:rPr>
            </w:pPr>
            <w:r w:rsidRPr="00302AD6">
              <w:rPr>
                <w:color w:val="000000"/>
              </w:rPr>
              <w:t>0,2/0,1</w:t>
            </w:r>
          </w:p>
        </w:tc>
      </w:tr>
      <w:tr w:rsidR="00953AA1" w:rsidRPr="00302AD6" w:rsidTr="00230711"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AA1" w:rsidRPr="00302AD6" w:rsidRDefault="00953AA1" w:rsidP="00230711">
            <w:pPr>
              <w:widowControl w:val="0"/>
              <w:rPr>
                <w:color w:val="000000"/>
              </w:rPr>
            </w:pPr>
            <w:r w:rsidRPr="00302AD6">
              <w:rPr>
                <w:color w:val="000000"/>
              </w:rPr>
              <w:t>2.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AA1" w:rsidRPr="00302AD6" w:rsidRDefault="00953AA1" w:rsidP="00230711">
            <w:pPr>
              <w:widowControl w:val="0"/>
              <w:rPr>
                <w:color w:val="000000"/>
              </w:rPr>
            </w:pPr>
            <w:r w:rsidRPr="00302AD6">
              <w:rPr>
                <w:color w:val="000000"/>
              </w:rPr>
              <w:t>Медицинские организации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AA1" w:rsidRPr="00302AD6" w:rsidRDefault="00953AA1" w:rsidP="00230711">
            <w:pPr>
              <w:widowControl w:val="0"/>
              <w:rPr>
                <w:color w:val="000000"/>
              </w:rPr>
            </w:pPr>
            <w:r w:rsidRPr="00302AD6">
              <w:rPr>
                <w:color w:val="000000"/>
              </w:rPr>
              <w:t>1 работник/посетитель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AA1" w:rsidRPr="00302AD6" w:rsidRDefault="00953AA1" w:rsidP="00230711">
            <w:pPr>
              <w:widowControl w:val="0"/>
              <w:rPr>
                <w:color w:val="000000"/>
              </w:rPr>
            </w:pPr>
            <w:r w:rsidRPr="00302AD6">
              <w:rPr>
                <w:color w:val="000000"/>
              </w:rPr>
              <w:t>0,1/0,2</w:t>
            </w:r>
          </w:p>
        </w:tc>
      </w:tr>
      <w:tr w:rsidR="00953AA1" w:rsidRPr="00302AD6" w:rsidTr="00230711"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AA1" w:rsidRPr="00302AD6" w:rsidRDefault="00953AA1" w:rsidP="00230711">
            <w:pPr>
              <w:widowControl w:val="0"/>
              <w:rPr>
                <w:color w:val="000000"/>
              </w:rPr>
            </w:pPr>
            <w:r w:rsidRPr="00302AD6">
              <w:rPr>
                <w:color w:val="000000"/>
              </w:rPr>
              <w:t>3.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AA1" w:rsidRPr="00302AD6" w:rsidRDefault="00953AA1" w:rsidP="00230711">
            <w:pPr>
              <w:widowControl w:val="0"/>
              <w:rPr>
                <w:color w:val="000000"/>
              </w:rPr>
            </w:pPr>
            <w:r w:rsidRPr="00302AD6">
              <w:rPr>
                <w:color w:val="000000"/>
              </w:rPr>
              <w:t>Торговые предприятия (торговые центры, торговые и развлекательные комплексы).</w:t>
            </w:r>
          </w:p>
          <w:p w:rsidR="00953AA1" w:rsidRPr="00302AD6" w:rsidRDefault="00953AA1" w:rsidP="00230711">
            <w:pPr>
              <w:widowControl w:val="0"/>
              <w:rPr>
                <w:color w:val="000000"/>
              </w:rPr>
            </w:pPr>
            <w:r w:rsidRPr="00302AD6">
              <w:rPr>
                <w:color w:val="000000"/>
              </w:rPr>
              <w:t>Предприятия общественного питания, бытового обслуживания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AA1" w:rsidRPr="00302AD6" w:rsidRDefault="00953AA1" w:rsidP="00230711">
            <w:pPr>
              <w:widowControl w:val="0"/>
              <w:rPr>
                <w:color w:val="000000"/>
              </w:rPr>
            </w:pPr>
            <w:r w:rsidRPr="00302AD6">
              <w:rPr>
                <w:color w:val="000000"/>
              </w:rPr>
              <w:t>2000 м</w:t>
            </w:r>
            <w:proofErr w:type="gramStart"/>
            <w:r w:rsidRPr="00302AD6">
              <w:rPr>
                <w:color w:val="000000"/>
              </w:rPr>
              <w:t>2</w:t>
            </w:r>
            <w:proofErr w:type="gramEnd"/>
            <w:r w:rsidRPr="00302AD6">
              <w:rPr>
                <w:color w:val="000000"/>
              </w:rPr>
              <w:t xml:space="preserve"> торговой площади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AA1" w:rsidRPr="00302AD6" w:rsidRDefault="00953AA1" w:rsidP="00230711">
            <w:pPr>
              <w:widowControl w:val="0"/>
              <w:rPr>
                <w:color w:val="000000"/>
              </w:rPr>
            </w:pPr>
            <w:r w:rsidRPr="00302AD6">
              <w:rPr>
                <w:color w:val="000000"/>
              </w:rPr>
              <w:t>0,8</w:t>
            </w:r>
          </w:p>
        </w:tc>
      </w:tr>
      <w:tr w:rsidR="00953AA1" w:rsidRPr="00302AD6" w:rsidTr="00230711"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AA1" w:rsidRPr="00302AD6" w:rsidRDefault="00953AA1" w:rsidP="00230711">
            <w:pPr>
              <w:widowControl w:val="0"/>
              <w:rPr>
                <w:color w:val="000000"/>
              </w:rPr>
            </w:pPr>
            <w:r w:rsidRPr="00302AD6">
              <w:rPr>
                <w:color w:val="000000"/>
              </w:rPr>
              <w:t>4.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AA1" w:rsidRPr="00302AD6" w:rsidRDefault="00953AA1" w:rsidP="00230711">
            <w:pPr>
              <w:widowControl w:val="0"/>
              <w:rPr>
                <w:color w:val="000000"/>
              </w:rPr>
            </w:pPr>
            <w:r w:rsidRPr="00302AD6">
              <w:rPr>
                <w:color w:val="000000"/>
              </w:rPr>
              <w:t>Магазины розничной торговли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AA1" w:rsidRPr="00302AD6" w:rsidRDefault="00953AA1" w:rsidP="00230711">
            <w:pPr>
              <w:widowControl w:val="0"/>
              <w:rPr>
                <w:color w:val="000000"/>
              </w:rPr>
            </w:pPr>
            <w:r w:rsidRPr="00302AD6">
              <w:rPr>
                <w:color w:val="000000"/>
              </w:rPr>
              <w:t>100 м</w:t>
            </w:r>
            <w:proofErr w:type="gramStart"/>
            <w:r w:rsidRPr="00302AD6">
              <w:rPr>
                <w:color w:val="000000"/>
              </w:rPr>
              <w:t>2</w:t>
            </w:r>
            <w:proofErr w:type="gramEnd"/>
            <w:r w:rsidRPr="00302AD6">
              <w:rPr>
                <w:color w:val="000000"/>
              </w:rPr>
              <w:t xml:space="preserve"> торговой площади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AA1" w:rsidRPr="00302AD6" w:rsidRDefault="00953AA1" w:rsidP="00230711">
            <w:pPr>
              <w:widowControl w:val="0"/>
              <w:rPr>
                <w:color w:val="000000"/>
              </w:rPr>
            </w:pPr>
            <w:r w:rsidRPr="00302AD6">
              <w:rPr>
                <w:color w:val="000000"/>
              </w:rPr>
              <w:t>1</w:t>
            </w:r>
          </w:p>
        </w:tc>
      </w:tr>
      <w:tr w:rsidR="00953AA1" w:rsidRPr="00302AD6" w:rsidTr="00230711"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AA1" w:rsidRPr="00302AD6" w:rsidRDefault="00953AA1" w:rsidP="00230711">
            <w:pPr>
              <w:widowControl w:val="0"/>
              <w:rPr>
                <w:color w:val="000000"/>
              </w:rPr>
            </w:pPr>
            <w:r w:rsidRPr="00302AD6">
              <w:rPr>
                <w:color w:val="000000"/>
              </w:rPr>
              <w:t>5.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AA1" w:rsidRPr="00302AD6" w:rsidRDefault="00953AA1" w:rsidP="00230711">
            <w:pPr>
              <w:widowControl w:val="0"/>
              <w:rPr>
                <w:color w:val="000000"/>
              </w:rPr>
            </w:pPr>
            <w:r w:rsidRPr="00302AD6">
              <w:rPr>
                <w:color w:val="000000"/>
              </w:rPr>
              <w:t>Административные здания, офисы и производство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AA1" w:rsidRPr="00302AD6" w:rsidRDefault="00953AA1" w:rsidP="00230711">
            <w:pPr>
              <w:widowControl w:val="0"/>
              <w:rPr>
                <w:color w:val="000000"/>
              </w:rPr>
            </w:pPr>
            <w:r w:rsidRPr="00302AD6">
              <w:rPr>
                <w:color w:val="000000"/>
              </w:rPr>
              <w:t>1 служащий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AA1" w:rsidRPr="00302AD6" w:rsidRDefault="00953AA1" w:rsidP="00230711">
            <w:pPr>
              <w:widowControl w:val="0"/>
              <w:rPr>
                <w:color w:val="000000"/>
              </w:rPr>
            </w:pPr>
            <w:r w:rsidRPr="00302AD6">
              <w:rPr>
                <w:color w:val="000000"/>
              </w:rPr>
              <w:t>0,4</w:t>
            </w:r>
          </w:p>
        </w:tc>
      </w:tr>
      <w:tr w:rsidR="00953AA1" w:rsidRPr="00302AD6" w:rsidTr="00230711">
        <w:tc>
          <w:tcPr>
            <w:tcW w:w="6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AA1" w:rsidRPr="00302AD6" w:rsidRDefault="00953AA1" w:rsidP="00230711">
            <w:pPr>
              <w:widowControl w:val="0"/>
              <w:rPr>
                <w:color w:val="000000"/>
              </w:rPr>
            </w:pPr>
            <w:r w:rsidRPr="00302AD6">
              <w:rPr>
                <w:color w:val="000000"/>
              </w:rPr>
              <w:t>6.</w:t>
            </w:r>
          </w:p>
        </w:tc>
        <w:tc>
          <w:tcPr>
            <w:tcW w:w="4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AA1" w:rsidRPr="00302AD6" w:rsidRDefault="00953AA1" w:rsidP="00230711">
            <w:pPr>
              <w:widowControl w:val="0"/>
              <w:rPr>
                <w:color w:val="000000"/>
              </w:rPr>
            </w:pPr>
            <w:r w:rsidRPr="00302AD6">
              <w:rPr>
                <w:color w:val="000000"/>
              </w:rPr>
              <w:t>Спортивные комплексы и залы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AA1" w:rsidRPr="00302AD6" w:rsidRDefault="00953AA1" w:rsidP="00230711">
            <w:pPr>
              <w:widowControl w:val="0"/>
              <w:rPr>
                <w:color w:val="000000"/>
              </w:rPr>
            </w:pPr>
            <w:r w:rsidRPr="00302AD6">
              <w:rPr>
                <w:color w:val="000000"/>
              </w:rPr>
              <w:t>1 спортсмен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AA1" w:rsidRPr="00302AD6" w:rsidRDefault="00953AA1" w:rsidP="00230711">
            <w:pPr>
              <w:widowControl w:val="0"/>
              <w:rPr>
                <w:color w:val="000000"/>
              </w:rPr>
            </w:pPr>
            <w:r w:rsidRPr="00302AD6">
              <w:rPr>
                <w:color w:val="000000"/>
              </w:rPr>
              <w:t>0,6</w:t>
            </w:r>
          </w:p>
        </w:tc>
      </w:tr>
      <w:tr w:rsidR="00953AA1" w:rsidRPr="00302AD6" w:rsidTr="00230711">
        <w:tc>
          <w:tcPr>
            <w:tcW w:w="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AA1" w:rsidRPr="00302AD6" w:rsidRDefault="00953AA1" w:rsidP="00230711">
            <w:pPr>
              <w:widowControl w:val="0"/>
              <w:jc w:val="both"/>
              <w:rPr>
                <w:color w:val="000000"/>
              </w:rPr>
            </w:pPr>
          </w:p>
        </w:tc>
        <w:tc>
          <w:tcPr>
            <w:tcW w:w="4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AA1" w:rsidRPr="00302AD6" w:rsidRDefault="00953AA1" w:rsidP="00230711">
            <w:pPr>
              <w:widowControl w:val="0"/>
              <w:jc w:val="both"/>
              <w:rPr>
                <w:color w:val="000000"/>
              </w:rPr>
            </w:pP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AA1" w:rsidRPr="00302AD6" w:rsidRDefault="00953AA1" w:rsidP="00230711">
            <w:pPr>
              <w:widowControl w:val="0"/>
              <w:rPr>
                <w:color w:val="000000"/>
              </w:rPr>
            </w:pPr>
            <w:r w:rsidRPr="00302AD6">
              <w:rPr>
                <w:color w:val="000000"/>
              </w:rPr>
              <w:t>1 зритель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AA1" w:rsidRPr="00302AD6" w:rsidRDefault="00953AA1" w:rsidP="00230711">
            <w:pPr>
              <w:widowControl w:val="0"/>
              <w:rPr>
                <w:color w:val="000000"/>
              </w:rPr>
            </w:pPr>
            <w:r w:rsidRPr="00302AD6">
              <w:rPr>
                <w:color w:val="000000"/>
              </w:rPr>
              <w:t>0,4</w:t>
            </w:r>
          </w:p>
        </w:tc>
      </w:tr>
      <w:tr w:rsidR="00953AA1" w:rsidRPr="00302AD6" w:rsidTr="00230711"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AA1" w:rsidRPr="00302AD6" w:rsidRDefault="00953AA1" w:rsidP="00230711">
            <w:pPr>
              <w:widowControl w:val="0"/>
              <w:rPr>
                <w:color w:val="000000"/>
              </w:rPr>
            </w:pPr>
            <w:r w:rsidRPr="00302AD6">
              <w:rPr>
                <w:color w:val="000000"/>
              </w:rPr>
              <w:t>7.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AA1" w:rsidRPr="00302AD6" w:rsidRDefault="00953AA1" w:rsidP="00230711">
            <w:pPr>
              <w:widowControl w:val="0"/>
              <w:rPr>
                <w:color w:val="000000"/>
              </w:rPr>
            </w:pPr>
            <w:r w:rsidRPr="00302AD6">
              <w:rPr>
                <w:color w:val="000000"/>
              </w:rPr>
              <w:t>Зоны отдыха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AA1" w:rsidRPr="00302AD6" w:rsidRDefault="00953AA1" w:rsidP="00230711">
            <w:pPr>
              <w:widowControl w:val="0"/>
              <w:rPr>
                <w:color w:val="000000"/>
              </w:rPr>
            </w:pPr>
            <w:r w:rsidRPr="00302AD6">
              <w:rPr>
                <w:color w:val="000000"/>
              </w:rPr>
              <w:t>10 посетителей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AA1" w:rsidRPr="00302AD6" w:rsidRDefault="00953AA1" w:rsidP="00230711">
            <w:pPr>
              <w:widowControl w:val="0"/>
              <w:rPr>
                <w:color w:val="000000"/>
              </w:rPr>
            </w:pPr>
            <w:r w:rsidRPr="00302AD6">
              <w:rPr>
                <w:color w:val="000000"/>
              </w:rPr>
              <w:t>1</w:t>
            </w:r>
          </w:p>
        </w:tc>
      </w:tr>
      <w:tr w:rsidR="00953AA1" w:rsidRPr="00302AD6" w:rsidTr="00230711"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AA1" w:rsidRPr="00302AD6" w:rsidRDefault="00953AA1" w:rsidP="00230711">
            <w:pPr>
              <w:widowControl w:val="0"/>
              <w:rPr>
                <w:color w:val="000000"/>
              </w:rPr>
            </w:pPr>
            <w:r w:rsidRPr="00302AD6">
              <w:rPr>
                <w:color w:val="000000"/>
              </w:rPr>
              <w:t>8.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AA1" w:rsidRPr="00302AD6" w:rsidRDefault="00953AA1" w:rsidP="00230711">
            <w:pPr>
              <w:widowControl w:val="0"/>
              <w:rPr>
                <w:color w:val="000000"/>
              </w:rPr>
            </w:pPr>
            <w:r w:rsidRPr="00302AD6">
              <w:rPr>
                <w:color w:val="000000"/>
              </w:rPr>
              <w:t>Клубы, дома культуры, кинотеатры, массовые библиотеки, цирки, концертные залы, выставки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AA1" w:rsidRPr="00302AD6" w:rsidRDefault="00953AA1" w:rsidP="00230711">
            <w:pPr>
              <w:widowControl w:val="0"/>
              <w:rPr>
                <w:color w:val="000000"/>
              </w:rPr>
            </w:pPr>
            <w:r w:rsidRPr="00302AD6">
              <w:rPr>
                <w:color w:val="000000"/>
              </w:rPr>
              <w:t>на 100 мест, работников и единовременных посетителей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AA1" w:rsidRPr="00302AD6" w:rsidRDefault="00953AA1" w:rsidP="00230711">
            <w:pPr>
              <w:widowControl w:val="0"/>
              <w:rPr>
                <w:color w:val="000000"/>
              </w:rPr>
            </w:pPr>
            <w:r w:rsidRPr="00302AD6">
              <w:rPr>
                <w:color w:val="000000"/>
              </w:rPr>
              <w:t>0,2</w:t>
            </w:r>
          </w:p>
        </w:tc>
      </w:tr>
    </w:tbl>
    <w:p w:rsidR="00953AA1" w:rsidRPr="00302AD6" w:rsidRDefault="00953AA1" w:rsidP="00953AA1">
      <w:pPr>
        <w:widowControl w:val="0"/>
        <w:jc w:val="both"/>
        <w:rPr>
          <w:color w:val="000000"/>
        </w:rPr>
      </w:pPr>
    </w:p>
    <w:p w:rsidR="00953AA1" w:rsidRPr="00302AD6" w:rsidRDefault="00953AA1" w:rsidP="00953AA1">
      <w:pPr>
        <w:pStyle w:val="formattext"/>
        <w:spacing w:beforeAutospacing="0" w:after="0" w:afterAutospacing="0"/>
        <w:ind w:firstLine="708"/>
        <w:jc w:val="both"/>
        <w:rPr>
          <w:color w:val="000000"/>
        </w:rPr>
      </w:pPr>
      <w:r w:rsidRPr="00302AD6">
        <w:rPr>
          <w:color w:val="000000"/>
        </w:rPr>
        <w:t xml:space="preserve">Открытые велосипедные </w:t>
      </w:r>
      <w:r w:rsidRPr="00302AD6">
        <w:rPr>
          <w:color w:val="000000"/>
        </w:rPr>
        <w:tab/>
        <w:t>парковки следует сооружать и оборудовать стойками или другими устройствами для кратковременного хранения велосипедов у предприятий общественного питания, мест кратковременного отдыха, магазинов и других общественных центров.</w:t>
      </w:r>
    </w:p>
    <w:p w:rsidR="00953AA1" w:rsidRPr="00302AD6" w:rsidRDefault="00953AA1" w:rsidP="00953AA1">
      <w:pPr>
        <w:pStyle w:val="formattext"/>
        <w:spacing w:beforeAutospacing="0" w:after="0" w:afterAutospacing="0"/>
        <w:jc w:val="both"/>
        <w:rPr>
          <w:color w:val="000000"/>
        </w:rPr>
      </w:pPr>
    </w:p>
    <w:p w:rsidR="00953AA1" w:rsidRPr="00302AD6" w:rsidRDefault="00953AA1" w:rsidP="00953AA1">
      <w:pPr>
        <w:pStyle w:val="formattext"/>
        <w:spacing w:beforeAutospacing="0" w:after="0" w:afterAutospacing="0"/>
        <w:ind w:firstLine="708"/>
        <w:jc w:val="both"/>
        <w:rPr>
          <w:color w:val="000000"/>
        </w:rPr>
      </w:pPr>
      <w:proofErr w:type="spellStart"/>
      <w:r w:rsidRPr="00302AD6">
        <w:rPr>
          <w:color w:val="000000"/>
        </w:rPr>
        <w:t>Велопарковки</w:t>
      </w:r>
      <w:proofErr w:type="spellEnd"/>
      <w:r w:rsidRPr="00302AD6">
        <w:rPr>
          <w:color w:val="000000"/>
        </w:rPr>
        <w:t xml:space="preserve"> следует устраивать для длительного хранения велосипедов в зоне объектов дорожного сервиса (гостиницы, мотели и др.).</w:t>
      </w:r>
    </w:p>
    <w:p w:rsidR="00953AA1" w:rsidRPr="00302AD6" w:rsidRDefault="00953AA1" w:rsidP="00953AA1">
      <w:pPr>
        <w:pStyle w:val="formattext"/>
        <w:spacing w:beforeAutospacing="0" w:after="0" w:afterAutospacing="0"/>
        <w:jc w:val="both"/>
        <w:rPr>
          <w:color w:val="000000"/>
        </w:rPr>
      </w:pPr>
      <w:r w:rsidRPr="00302AD6">
        <w:rPr>
          <w:color w:val="000000"/>
        </w:rPr>
        <w:tab/>
        <w:t xml:space="preserve">По степени закрытости </w:t>
      </w:r>
      <w:proofErr w:type="spellStart"/>
      <w:r w:rsidRPr="00302AD6">
        <w:rPr>
          <w:color w:val="000000"/>
        </w:rPr>
        <w:t>велопарковки</w:t>
      </w:r>
      <w:proofErr w:type="spellEnd"/>
      <w:r w:rsidRPr="00302AD6">
        <w:rPr>
          <w:color w:val="000000"/>
        </w:rPr>
        <w:t xml:space="preserve">, как правило, разделяются </w:t>
      </w:r>
      <w:proofErr w:type="gramStart"/>
      <w:r w:rsidRPr="00302AD6">
        <w:rPr>
          <w:color w:val="000000"/>
        </w:rPr>
        <w:t>на</w:t>
      </w:r>
      <w:proofErr w:type="gramEnd"/>
      <w:r w:rsidRPr="00302AD6">
        <w:rPr>
          <w:color w:val="000000"/>
        </w:rPr>
        <w:t>: открытые, открытые с навесом, закрытые.</w:t>
      </w:r>
    </w:p>
    <w:p w:rsidR="00953AA1" w:rsidRPr="00302AD6" w:rsidRDefault="00953AA1" w:rsidP="00953AA1">
      <w:pPr>
        <w:pStyle w:val="formattext"/>
        <w:spacing w:before="280" w:after="280"/>
        <w:jc w:val="both"/>
        <w:rPr>
          <w:color w:val="000000"/>
        </w:rPr>
      </w:pPr>
      <w:r w:rsidRPr="00302AD6">
        <w:rPr>
          <w:color w:val="000000"/>
        </w:rPr>
        <w:tab/>
        <w:t xml:space="preserve">Чтобы обеспечить удобство пользования </w:t>
      </w:r>
      <w:proofErr w:type="spellStart"/>
      <w:r w:rsidRPr="00302AD6">
        <w:rPr>
          <w:color w:val="000000"/>
        </w:rPr>
        <w:t>велопарковками</w:t>
      </w:r>
      <w:proofErr w:type="spellEnd"/>
      <w:r w:rsidRPr="00302AD6">
        <w:rPr>
          <w:color w:val="000000"/>
        </w:rPr>
        <w:t xml:space="preserve"> и исключить помехи для пешеходов, следует соблюдать необходимые расстояния между стойками и другими объектами (рисунок 2).</w:t>
      </w:r>
    </w:p>
    <w:tbl>
      <w:tblPr>
        <w:tblW w:w="944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084"/>
      </w:tblGrid>
      <w:tr w:rsidR="00953AA1" w:rsidRPr="00302AD6" w:rsidTr="00230711">
        <w:trPr>
          <w:trHeight w:hRule="exact" w:val="12"/>
          <w:jc w:val="center"/>
        </w:trPr>
        <w:tc>
          <w:tcPr>
            <w:tcW w:w="9445" w:type="dxa"/>
            <w:vAlign w:val="center"/>
          </w:tcPr>
          <w:p w:rsidR="00953AA1" w:rsidRPr="00302AD6" w:rsidRDefault="00953AA1" w:rsidP="00230711">
            <w:pPr>
              <w:jc w:val="both"/>
              <w:rPr>
                <w:color w:val="000000"/>
              </w:rPr>
            </w:pPr>
          </w:p>
        </w:tc>
      </w:tr>
      <w:tr w:rsidR="00953AA1" w:rsidRPr="00302AD6" w:rsidTr="00230711">
        <w:trPr>
          <w:jc w:val="center"/>
        </w:trPr>
        <w:tc>
          <w:tcPr>
            <w:tcW w:w="9445" w:type="dxa"/>
            <w:tcMar>
              <w:left w:w="149" w:type="dxa"/>
              <w:right w:w="149" w:type="dxa"/>
            </w:tcMar>
          </w:tcPr>
          <w:p w:rsidR="00953AA1" w:rsidRPr="00302AD6" w:rsidRDefault="00953AA1" w:rsidP="00230711">
            <w:pPr>
              <w:pStyle w:val="formattext"/>
              <w:spacing w:after="0"/>
              <w:jc w:val="both"/>
              <w:rPr>
                <w:color w:val="000000"/>
              </w:rPr>
            </w:pPr>
            <w:r>
              <w:rPr>
                <w:noProof/>
                <w:color w:val="000000"/>
              </w:rPr>
              <w:lastRenderedPageBreak/>
              <w:drawing>
                <wp:inline distT="0" distB="0" distL="0" distR="0">
                  <wp:extent cx="6195060" cy="2217420"/>
                  <wp:effectExtent l="19050" t="0" r="0" b="0"/>
                  <wp:docPr id="3" name="Рисунок 1" descr="ГОСТ 33150-2014 Дороги автомобильные общего пользования. Проектирование пешеходных и велосипедных дорожек. Общие требования (Переиздание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ОСТ 33150-2014 Дороги автомобильные общего пользования. Проектирование пешеходных и велосипедных дорожек. Общие требования (Переиздание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5060" cy="2217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3AA1" w:rsidRPr="00302AD6" w:rsidTr="00230711">
        <w:trPr>
          <w:jc w:val="center"/>
        </w:trPr>
        <w:tc>
          <w:tcPr>
            <w:tcW w:w="9445" w:type="dxa"/>
            <w:tcMar>
              <w:left w:w="149" w:type="dxa"/>
              <w:right w:w="149" w:type="dxa"/>
            </w:tcMar>
          </w:tcPr>
          <w:p w:rsidR="00953AA1" w:rsidRPr="00302AD6" w:rsidRDefault="00953AA1" w:rsidP="00230711">
            <w:pPr>
              <w:pStyle w:val="ConsPlusTitle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2AD6">
              <w:rPr>
                <w:rFonts w:ascii="Times New Roman" w:hAnsi="Times New Roman" w:cs="Times New Roman"/>
                <w:color w:val="000000"/>
              </w:rPr>
              <w:t xml:space="preserve">Рисунок 2. </w:t>
            </w:r>
          </w:p>
          <w:p w:rsidR="00953AA1" w:rsidRPr="00302AD6" w:rsidRDefault="00953AA1" w:rsidP="00230711">
            <w:pPr>
              <w:pStyle w:val="ConsPlusTitle"/>
              <w:jc w:val="center"/>
              <w:rPr>
                <w:noProof/>
                <w:color w:val="000000"/>
              </w:rPr>
            </w:pPr>
          </w:p>
        </w:tc>
      </w:tr>
    </w:tbl>
    <w:p w:rsidR="00953AA1" w:rsidRPr="00302AD6" w:rsidRDefault="00953AA1" w:rsidP="00953AA1">
      <w:pPr>
        <w:pStyle w:val="ConsPlusNormal"/>
        <w:jc w:val="both"/>
        <w:rPr>
          <w:b/>
          <w:color w:val="000000"/>
        </w:rPr>
      </w:pPr>
    </w:p>
    <w:p w:rsidR="00953AA1" w:rsidRDefault="00953AA1" w:rsidP="00953AA1">
      <w:pPr>
        <w:tabs>
          <w:tab w:val="left" w:pos="709"/>
          <w:tab w:val="left" w:pos="851"/>
        </w:tabs>
        <w:autoSpaceDE w:val="0"/>
        <w:autoSpaceDN w:val="0"/>
        <w:adjustRightInd w:val="0"/>
        <w:spacing w:line="276" w:lineRule="auto"/>
        <w:ind w:firstLine="540"/>
        <w:jc w:val="right"/>
        <w:rPr>
          <w:sz w:val="28"/>
          <w:szCs w:val="28"/>
        </w:rPr>
      </w:pPr>
    </w:p>
    <w:p w:rsidR="00953AA1" w:rsidRPr="007C1605" w:rsidRDefault="00953AA1" w:rsidP="00953AA1">
      <w:pPr>
        <w:tabs>
          <w:tab w:val="left" w:pos="709"/>
          <w:tab w:val="left" w:pos="851"/>
        </w:tabs>
        <w:autoSpaceDE w:val="0"/>
        <w:autoSpaceDN w:val="0"/>
        <w:adjustRightInd w:val="0"/>
        <w:spacing w:line="276" w:lineRule="auto"/>
        <w:ind w:firstLine="540"/>
        <w:jc w:val="both"/>
      </w:pPr>
      <w:r w:rsidRPr="007C1605">
        <w:t>2.2. В таблице А.1 подраздел «В области транспортного обслуживания» изложить в следующей редакции:</w:t>
      </w:r>
    </w:p>
    <w:p w:rsidR="00953AA1" w:rsidRPr="00F753FE" w:rsidRDefault="00953AA1" w:rsidP="00953AA1">
      <w:pPr>
        <w:tabs>
          <w:tab w:val="left" w:pos="709"/>
          <w:tab w:val="left" w:pos="851"/>
        </w:tabs>
        <w:autoSpaceDE w:val="0"/>
        <w:autoSpaceDN w:val="0"/>
        <w:adjustRightInd w:val="0"/>
        <w:spacing w:line="276" w:lineRule="auto"/>
        <w:ind w:firstLine="540"/>
        <w:rPr>
          <w:sz w:val="28"/>
          <w:szCs w:val="28"/>
        </w:rPr>
      </w:pPr>
    </w:p>
    <w:tbl>
      <w:tblPr>
        <w:tblW w:w="907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85"/>
        <w:gridCol w:w="1843"/>
        <w:gridCol w:w="3515"/>
        <w:gridCol w:w="1729"/>
      </w:tblGrid>
      <w:tr w:rsidR="00953AA1" w:rsidRPr="00F61E52" w:rsidTr="00230711">
        <w:trPr>
          <w:trHeight w:val="1769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A1" w:rsidRPr="001307A3" w:rsidRDefault="00953AA1" w:rsidP="00230711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1307A3">
              <w:rPr>
                <w:rFonts w:ascii="Times New Roman" w:hAnsi="Times New Roman" w:cs="Times New Roman"/>
                <w:color w:val="000000"/>
              </w:rPr>
              <w:t>Сооружения и устройства для хранения и обслуживания транспортных средств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3AA1" w:rsidRPr="001307A3" w:rsidRDefault="00953AA1" w:rsidP="00230711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1307A3">
              <w:rPr>
                <w:rFonts w:ascii="Times New Roman" w:hAnsi="Times New Roman" w:cs="Times New Roman"/>
                <w:color w:val="000000"/>
              </w:rPr>
              <w:t xml:space="preserve">Минимальные размеры мест хранения легковых автомобилей, </w:t>
            </w:r>
            <w:proofErr w:type="gramStart"/>
            <w:r w:rsidRPr="001307A3">
              <w:rPr>
                <w:rFonts w:ascii="Times New Roman" w:hAnsi="Times New Roman" w:cs="Times New Roman"/>
                <w:color w:val="000000"/>
              </w:rPr>
              <w:t>м</w:t>
            </w:r>
            <w:proofErr w:type="gramEnd"/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3AA1" w:rsidRPr="001307A3" w:rsidRDefault="00953AA1" w:rsidP="00230711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1307A3">
              <w:rPr>
                <w:rFonts w:ascii="Times New Roman" w:hAnsi="Times New Roman" w:cs="Times New Roman"/>
                <w:color w:val="000000"/>
              </w:rPr>
              <w:t>длина - 5 ширина - 2,3 ширина для инвалидов, пользующихся креслами-колясками - 3,5</w:t>
            </w:r>
          </w:p>
        </w:tc>
      </w:tr>
      <w:tr w:rsidR="00953AA1" w:rsidRPr="00F61E52" w:rsidTr="00230711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A1" w:rsidRPr="001307A3" w:rsidRDefault="00953AA1" w:rsidP="00230711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A1" w:rsidRPr="001307A3" w:rsidRDefault="00953AA1" w:rsidP="00230711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1307A3">
              <w:rPr>
                <w:rFonts w:ascii="Times New Roman" w:hAnsi="Times New Roman" w:cs="Times New Roman"/>
                <w:color w:val="000000"/>
              </w:rPr>
              <w:t>Размер земельного участка гаражей и стоянок легковых автомобилей, кв. м/</w:t>
            </w:r>
            <w:proofErr w:type="spellStart"/>
            <w:r w:rsidRPr="001307A3">
              <w:rPr>
                <w:rFonts w:ascii="Times New Roman" w:hAnsi="Times New Roman" w:cs="Times New Roman"/>
                <w:color w:val="000000"/>
              </w:rPr>
              <w:t>машино-место</w:t>
            </w:r>
            <w:proofErr w:type="spellEnd"/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A1" w:rsidRPr="001307A3" w:rsidRDefault="00953AA1" w:rsidP="00230711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1307A3">
              <w:rPr>
                <w:rFonts w:ascii="Times New Roman" w:hAnsi="Times New Roman" w:cs="Times New Roman"/>
                <w:color w:val="000000"/>
              </w:rPr>
              <w:t>одноэтажных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A1" w:rsidRPr="001307A3" w:rsidRDefault="00953AA1" w:rsidP="00230711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1307A3">
              <w:rPr>
                <w:rFonts w:ascii="Times New Roman" w:hAnsi="Times New Roman" w:cs="Times New Roman"/>
                <w:color w:val="000000"/>
              </w:rPr>
              <w:t>30</w:t>
            </w:r>
          </w:p>
        </w:tc>
      </w:tr>
      <w:tr w:rsidR="00953AA1" w:rsidRPr="00F61E52" w:rsidTr="00230711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A1" w:rsidRPr="001307A3" w:rsidRDefault="00953AA1" w:rsidP="00230711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A1" w:rsidRPr="001307A3" w:rsidRDefault="00953AA1" w:rsidP="00230711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A1" w:rsidRPr="001307A3" w:rsidRDefault="00953AA1" w:rsidP="00230711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1307A3">
              <w:rPr>
                <w:rFonts w:ascii="Times New Roman" w:hAnsi="Times New Roman" w:cs="Times New Roman"/>
                <w:color w:val="000000"/>
              </w:rPr>
              <w:t>двухэтажных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A1" w:rsidRPr="001307A3" w:rsidRDefault="00953AA1" w:rsidP="00230711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1307A3">
              <w:rPr>
                <w:rFonts w:ascii="Times New Roman" w:hAnsi="Times New Roman" w:cs="Times New Roman"/>
                <w:color w:val="000000"/>
              </w:rPr>
              <w:t>20</w:t>
            </w:r>
          </w:p>
        </w:tc>
      </w:tr>
      <w:tr w:rsidR="00953AA1" w:rsidRPr="00F61E52" w:rsidTr="00230711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A1" w:rsidRPr="001307A3" w:rsidRDefault="00953AA1" w:rsidP="00230711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A1" w:rsidRPr="001307A3" w:rsidRDefault="00953AA1" w:rsidP="00230711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A1" w:rsidRPr="001307A3" w:rsidRDefault="00953AA1" w:rsidP="00230711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1307A3">
              <w:rPr>
                <w:rFonts w:ascii="Times New Roman" w:hAnsi="Times New Roman" w:cs="Times New Roman"/>
                <w:color w:val="000000"/>
              </w:rPr>
              <w:t>трехэтажных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A1" w:rsidRPr="001307A3" w:rsidRDefault="00953AA1" w:rsidP="00230711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1307A3">
              <w:rPr>
                <w:rFonts w:ascii="Times New Roman" w:hAnsi="Times New Roman" w:cs="Times New Roman"/>
                <w:color w:val="000000"/>
              </w:rPr>
              <w:t>14</w:t>
            </w:r>
          </w:p>
        </w:tc>
      </w:tr>
      <w:tr w:rsidR="00953AA1" w:rsidRPr="00F61E52" w:rsidTr="00230711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A1" w:rsidRPr="001307A3" w:rsidRDefault="00953AA1" w:rsidP="00230711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A1" w:rsidRPr="001307A3" w:rsidRDefault="00953AA1" w:rsidP="00230711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A1" w:rsidRPr="001307A3" w:rsidRDefault="00953AA1" w:rsidP="00230711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1307A3">
              <w:rPr>
                <w:rFonts w:ascii="Times New Roman" w:hAnsi="Times New Roman" w:cs="Times New Roman"/>
                <w:color w:val="000000"/>
              </w:rPr>
              <w:t>четырехэтажных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A1" w:rsidRPr="001307A3" w:rsidRDefault="00953AA1" w:rsidP="00230711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1307A3">
              <w:rPr>
                <w:rFonts w:ascii="Times New Roman" w:hAnsi="Times New Roman" w:cs="Times New Roman"/>
                <w:color w:val="000000"/>
              </w:rPr>
              <w:t>12</w:t>
            </w:r>
          </w:p>
        </w:tc>
      </w:tr>
      <w:tr w:rsidR="00953AA1" w:rsidRPr="00F61E52" w:rsidTr="00230711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A1" w:rsidRPr="001307A3" w:rsidRDefault="00953AA1" w:rsidP="00230711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A1" w:rsidRPr="001307A3" w:rsidRDefault="00953AA1" w:rsidP="00230711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A1" w:rsidRPr="001307A3" w:rsidRDefault="00953AA1" w:rsidP="00230711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1307A3">
              <w:rPr>
                <w:rFonts w:ascii="Times New Roman" w:hAnsi="Times New Roman" w:cs="Times New Roman"/>
                <w:color w:val="000000"/>
              </w:rPr>
              <w:t>пятиэтажных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A1" w:rsidRPr="001307A3" w:rsidRDefault="00953AA1" w:rsidP="00230711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1307A3">
              <w:rPr>
                <w:rFonts w:ascii="Times New Roman" w:hAnsi="Times New Roman" w:cs="Times New Roman"/>
                <w:color w:val="000000"/>
              </w:rPr>
              <w:t>10</w:t>
            </w:r>
          </w:p>
        </w:tc>
      </w:tr>
      <w:tr w:rsidR="00953AA1" w:rsidRPr="00F61E52" w:rsidTr="00230711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A1" w:rsidRPr="001307A3" w:rsidRDefault="00953AA1" w:rsidP="00230711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A1" w:rsidRPr="001307A3" w:rsidRDefault="00953AA1" w:rsidP="00230711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A1" w:rsidRPr="001307A3" w:rsidRDefault="00953AA1" w:rsidP="00230711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1307A3">
              <w:rPr>
                <w:rFonts w:ascii="Times New Roman" w:hAnsi="Times New Roman" w:cs="Times New Roman"/>
                <w:color w:val="000000"/>
              </w:rPr>
              <w:t>наземных стоянок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A1" w:rsidRPr="001307A3" w:rsidRDefault="00953AA1" w:rsidP="00230711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1307A3">
              <w:rPr>
                <w:rFonts w:ascii="Times New Roman" w:hAnsi="Times New Roman" w:cs="Times New Roman"/>
                <w:color w:val="000000"/>
              </w:rPr>
              <w:t>25</w:t>
            </w:r>
          </w:p>
        </w:tc>
      </w:tr>
    </w:tbl>
    <w:p w:rsidR="00440468" w:rsidRPr="007C1605" w:rsidRDefault="00440468" w:rsidP="00440468">
      <w:pPr>
        <w:pStyle w:val="ConsPlusTitle"/>
        <w:jc w:val="center"/>
        <w:outlineLvl w:val="3"/>
        <w:rPr>
          <w:rFonts w:ascii="Times New Roman" w:hAnsi="Times New Roman" w:cs="Times New Roman"/>
          <w:color w:val="000000"/>
          <w:sz w:val="24"/>
          <w:szCs w:val="24"/>
        </w:rPr>
      </w:pPr>
      <w:r w:rsidRPr="007C1605">
        <w:rPr>
          <w:rFonts w:ascii="Times New Roman" w:hAnsi="Times New Roman" w:cs="Times New Roman"/>
          <w:color w:val="000000"/>
          <w:sz w:val="24"/>
          <w:szCs w:val="24"/>
        </w:rPr>
        <w:t xml:space="preserve">Таблица 110. Расчетные показатели минимально </w:t>
      </w:r>
      <w:proofErr w:type="gramStart"/>
      <w:r w:rsidRPr="007C1605">
        <w:rPr>
          <w:rFonts w:ascii="Times New Roman" w:hAnsi="Times New Roman" w:cs="Times New Roman"/>
          <w:color w:val="000000"/>
          <w:sz w:val="24"/>
          <w:szCs w:val="24"/>
        </w:rPr>
        <w:t>допустимого</w:t>
      </w:r>
      <w:proofErr w:type="gramEnd"/>
    </w:p>
    <w:p w:rsidR="00440468" w:rsidRPr="007C1605" w:rsidRDefault="00440468" w:rsidP="00440468">
      <w:pPr>
        <w:pStyle w:val="ConsPlusTitle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1605">
        <w:rPr>
          <w:rFonts w:ascii="Times New Roman" w:hAnsi="Times New Roman" w:cs="Times New Roman"/>
          <w:color w:val="000000"/>
          <w:sz w:val="24"/>
          <w:szCs w:val="24"/>
        </w:rPr>
        <w:t>уровня обеспеченности населения сооружениями для хранения</w:t>
      </w:r>
    </w:p>
    <w:p w:rsidR="00440468" w:rsidRPr="007C1605" w:rsidRDefault="00440468" w:rsidP="00440468">
      <w:pPr>
        <w:pStyle w:val="ConsPlusTitle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1605">
        <w:rPr>
          <w:rFonts w:ascii="Times New Roman" w:hAnsi="Times New Roman" w:cs="Times New Roman"/>
          <w:color w:val="000000"/>
          <w:sz w:val="24"/>
          <w:szCs w:val="24"/>
        </w:rPr>
        <w:t>легкового автотранспорта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98"/>
        <w:gridCol w:w="2438"/>
        <w:gridCol w:w="3402"/>
        <w:gridCol w:w="1134"/>
      </w:tblGrid>
      <w:tr w:rsidR="00440468" w:rsidRPr="007C1605" w:rsidTr="00230711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468" w:rsidRPr="007C1605" w:rsidRDefault="00440468" w:rsidP="0023071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16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объекта иного значения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468" w:rsidRPr="007C1605" w:rsidRDefault="00440468" w:rsidP="0023071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16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расчетного показателя объекта иного значения/единица измерения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468" w:rsidRPr="007C1605" w:rsidRDefault="00440468" w:rsidP="0023071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16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Значение расчетного показателя минимально допустимого уровня обеспеченности городского поселения объектами иного значения</w:t>
            </w:r>
          </w:p>
        </w:tc>
      </w:tr>
      <w:tr w:rsidR="00440468" w:rsidRPr="007C1605" w:rsidTr="00230711">
        <w:trPr>
          <w:trHeight w:val="303"/>
        </w:trPr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468" w:rsidRPr="007C1605" w:rsidRDefault="00440468" w:rsidP="00230711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16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Сооружения и устройства для хранения и обслуживания транспортных средств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0468" w:rsidRPr="007C1605" w:rsidRDefault="00440468" w:rsidP="00230711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16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Размер земельного участка гаражей и стоянок легковых автомобилей в зависимости, кв. </w:t>
            </w:r>
            <w:r w:rsidRPr="007C16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м/</w:t>
            </w:r>
            <w:proofErr w:type="spellStart"/>
            <w:r w:rsidRPr="007C16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машино-место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0468" w:rsidRPr="007C1605" w:rsidRDefault="00440468" w:rsidP="00230711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16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одноэтажных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0468" w:rsidRPr="007C1605" w:rsidRDefault="00440468" w:rsidP="0023071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16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440468" w:rsidRPr="007C1605" w:rsidTr="00230711"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468" w:rsidRPr="007C1605" w:rsidRDefault="00440468" w:rsidP="00230711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0468" w:rsidRPr="007C1605" w:rsidRDefault="00440468" w:rsidP="00230711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468" w:rsidRPr="007C1605" w:rsidRDefault="00440468" w:rsidP="00230711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16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двухэтажных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468" w:rsidRPr="007C1605" w:rsidRDefault="00440468" w:rsidP="0023071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16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440468" w:rsidRPr="007C1605" w:rsidTr="00230711"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468" w:rsidRPr="007C1605" w:rsidRDefault="00440468" w:rsidP="00230711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0468" w:rsidRPr="007C1605" w:rsidRDefault="00440468" w:rsidP="00230711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468" w:rsidRPr="007C1605" w:rsidRDefault="00440468" w:rsidP="00230711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16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трехэтажных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468" w:rsidRPr="007C1605" w:rsidRDefault="00440468" w:rsidP="0023071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16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440468" w:rsidRPr="007C1605" w:rsidTr="00230711"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468" w:rsidRPr="007C1605" w:rsidRDefault="00440468" w:rsidP="00230711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0468" w:rsidRPr="007C1605" w:rsidRDefault="00440468" w:rsidP="00230711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468" w:rsidRPr="007C1605" w:rsidRDefault="00440468" w:rsidP="00230711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16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четырехэтажных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468" w:rsidRPr="007C1605" w:rsidRDefault="00440468" w:rsidP="0023071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16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440468" w:rsidRPr="007C1605" w:rsidTr="00230711"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468" w:rsidRPr="007C1605" w:rsidRDefault="00440468" w:rsidP="00230711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0468" w:rsidRPr="007C1605" w:rsidRDefault="00440468" w:rsidP="00230711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468" w:rsidRPr="007C1605" w:rsidRDefault="00440468" w:rsidP="00230711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16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пятиэтажных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468" w:rsidRPr="007C1605" w:rsidRDefault="00440468" w:rsidP="0023071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16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440468" w:rsidRPr="007C1605" w:rsidTr="00230711"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468" w:rsidRPr="007C1605" w:rsidRDefault="00440468" w:rsidP="00230711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468" w:rsidRPr="007C1605" w:rsidRDefault="00440468" w:rsidP="00230711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468" w:rsidRPr="007C1605" w:rsidRDefault="00440468" w:rsidP="00230711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16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наземных стоянок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468" w:rsidRPr="007C1605" w:rsidRDefault="00440468" w:rsidP="0023071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16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</w:tbl>
    <w:p w:rsidR="00440468" w:rsidRPr="007C1605" w:rsidRDefault="00440468" w:rsidP="00440468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440468" w:rsidRPr="007C1605" w:rsidRDefault="00440468" w:rsidP="0044046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1605">
        <w:rPr>
          <w:rFonts w:ascii="Times New Roman" w:eastAsia="Calibri" w:hAnsi="Times New Roman" w:cs="Times New Roman"/>
          <w:sz w:val="24"/>
          <w:szCs w:val="24"/>
          <w:lang w:eastAsia="en-US"/>
        </w:rPr>
        <w:t>3.2. Слова</w:t>
      </w:r>
      <w:r w:rsidRPr="007C1605">
        <w:rPr>
          <w:rFonts w:eastAsia="Calibri"/>
          <w:sz w:val="24"/>
          <w:szCs w:val="24"/>
          <w:lang w:eastAsia="en-US"/>
        </w:rPr>
        <w:t xml:space="preserve"> «</w:t>
      </w:r>
      <w:r w:rsidRPr="007C1605">
        <w:rPr>
          <w:rFonts w:ascii="Times New Roman" w:hAnsi="Times New Roman" w:cs="Times New Roman"/>
          <w:color w:val="000000"/>
          <w:sz w:val="24"/>
          <w:szCs w:val="24"/>
        </w:rPr>
        <w:t>Расчетные показатели размеров земельных участков, необходимых для размещения сооружений каждого типа, в том числе подземных и надземных гаражей различной этажности, определены на основании анализа типовых проектов</w:t>
      </w:r>
      <w:proofErr w:type="gramStart"/>
      <w:r w:rsidRPr="007C1605">
        <w:rPr>
          <w:rFonts w:ascii="Times New Roman" w:hAnsi="Times New Roman" w:cs="Times New Roman"/>
          <w:color w:val="000000"/>
          <w:sz w:val="24"/>
          <w:szCs w:val="24"/>
        </w:rPr>
        <w:t xml:space="preserve">.» </w:t>
      </w:r>
      <w:proofErr w:type="gramEnd"/>
      <w:r w:rsidRPr="007C1605">
        <w:rPr>
          <w:rFonts w:ascii="Times New Roman" w:hAnsi="Times New Roman" w:cs="Times New Roman"/>
          <w:color w:val="000000"/>
          <w:sz w:val="24"/>
          <w:szCs w:val="24"/>
        </w:rPr>
        <w:t>исключить.</w:t>
      </w:r>
    </w:p>
    <w:p w:rsidR="00440468" w:rsidRPr="007C1605" w:rsidRDefault="00440468" w:rsidP="0044046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1605">
        <w:rPr>
          <w:rFonts w:ascii="Times New Roman" w:hAnsi="Times New Roman" w:cs="Times New Roman"/>
          <w:color w:val="000000"/>
          <w:sz w:val="24"/>
          <w:szCs w:val="24"/>
        </w:rPr>
        <w:t xml:space="preserve">3.3. После Таблице 106 дополнить абзацами следующего содержания: </w:t>
      </w:r>
    </w:p>
    <w:p w:rsidR="00440468" w:rsidRPr="007C1605" w:rsidRDefault="00440468" w:rsidP="0044046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1605">
        <w:rPr>
          <w:rFonts w:ascii="Times New Roman" w:hAnsi="Times New Roman" w:cs="Times New Roman"/>
          <w:color w:val="000000"/>
          <w:sz w:val="24"/>
          <w:szCs w:val="24"/>
        </w:rPr>
        <w:t>«Расчетное количество стояночных мест для объектов жилищного строительства в границах земельного участка следует определять дифференцировано, в зависимости от наличия или планируемых паркингов в границах планировочного элемента (квартала или микрорайона).</w:t>
      </w:r>
    </w:p>
    <w:p w:rsidR="00440468" w:rsidRPr="007C1605" w:rsidRDefault="00440468" w:rsidP="0044046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40468" w:rsidRPr="007C1605" w:rsidRDefault="00440468" w:rsidP="0044046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1605">
        <w:rPr>
          <w:rFonts w:ascii="Times New Roman" w:hAnsi="Times New Roman" w:cs="Times New Roman"/>
          <w:color w:val="000000"/>
          <w:sz w:val="24"/>
          <w:szCs w:val="24"/>
        </w:rPr>
        <w:t>Предельное значение обеспеченности стояночными местами объектов жилищного строительства следует предусматривать в соответствии с утвержденными нормат</w:t>
      </w:r>
      <w:r w:rsidR="007C1605">
        <w:rPr>
          <w:rFonts w:ascii="Times New Roman" w:hAnsi="Times New Roman" w:cs="Times New Roman"/>
          <w:color w:val="000000"/>
          <w:sz w:val="24"/>
          <w:szCs w:val="24"/>
        </w:rPr>
        <w:t>ивами муниципальных образований</w:t>
      </w:r>
      <w:r w:rsidRPr="007C1605"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:rsidR="00440468" w:rsidRPr="007C1605" w:rsidRDefault="00440468" w:rsidP="00440468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EA451D" w:rsidRPr="007C1605" w:rsidRDefault="00EA451D" w:rsidP="00E25F42"/>
    <w:p w:rsidR="00EA451D" w:rsidRPr="007C1605" w:rsidRDefault="00EA451D" w:rsidP="00E25F42"/>
    <w:p w:rsidR="00EA451D" w:rsidRPr="007C1605" w:rsidRDefault="00EA451D" w:rsidP="00E25F42"/>
    <w:p w:rsidR="000418AF" w:rsidRDefault="0034428F" w:rsidP="00E25F42">
      <w:r>
        <w:rPr>
          <w:noProof/>
        </w:rPr>
        <w:pict>
          <v:rect id="_x0000_s1031" style="position:absolute;margin-left:406.35pt;margin-top:539.1pt;width:65.4pt;height:18.6pt;z-index:251660288" strokecolor="white [3212]"/>
        </w:pict>
      </w:r>
    </w:p>
    <w:p w:rsidR="000418AF" w:rsidRDefault="000418AF" w:rsidP="00E25F42"/>
    <w:p w:rsidR="000418AF" w:rsidRDefault="0034428F" w:rsidP="00E25F42">
      <w:r>
        <w:rPr>
          <w:noProof/>
        </w:rPr>
        <w:pict>
          <v:rect id="_x0000_s1033" style="position:absolute;margin-left:389.55pt;margin-top:343.5pt;width:69pt;height:24.6pt;z-index:251662336" strokecolor="white [3212]"/>
        </w:pict>
      </w:r>
      <w:r>
        <w:rPr>
          <w:noProof/>
        </w:rPr>
        <w:pict>
          <v:rect id="_x0000_s1032" style="position:absolute;margin-left:395.55pt;margin-top:31.5pt;width:63pt;height:19.8pt;z-index:251661312" strokecolor="white [3212]"/>
        </w:pict>
      </w:r>
    </w:p>
    <w:p w:rsidR="000418AF" w:rsidRDefault="000418AF" w:rsidP="00E25F42"/>
    <w:p w:rsidR="000418AF" w:rsidRDefault="000418AF" w:rsidP="00E25F42"/>
    <w:p w:rsidR="000418AF" w:rsidRDefault="0034428F" w:rsidP="00E25F42">
      <w:r>
        <w:rPr>
          <w:noProof/>
        </w:rPr>
        <w:pict>
          <v:rect id="_x0000_s1037" style="position:absolute;margin-left:7.95pt;margin-top:393.3pt;width:123pt;height:33.6pt;z-index:251666432" strokecolor="white [3212]"/>
        </w:pict>
      </w:r>
      <w:r>
        <w:rPr>
          <w:noProof/>
        </w:rPr>
        <w:pict>
          <v:rect id="_x0000_s1036" style="position:absolute;margin-left:449.55pt;margin-top:368.7pt;width:16.2pt;height:12pt;z-index:251665408" strokecolor="white [3212]"/>
        </w:pict>
      </w:r>
      <w:r>
        <w:rPr>
          <w:noProof/>
        </w:rPr>
        <w:pict>
          <v:rect id="_x0000_s1035" style="position:absolute;margin-left:409.95pt;margin-top:387.9pt;width:55.8pt;height:12pt;z-index:251664384" strokecolor="white [3212]"/>
        </w:pict>
      </w:r>
    </w:p>
    <w:p w:rsidR="00794244" w:rsidRDefault="00794244" w:rsidP="00E25F42"/>
    <w:p w:rsidR="0086737E" w:rsidRDefault="00E25F42" w:rsidP="00E25F42">
      <w:r>
        <w:t>Глава</w:t>
      </w:r>
    </w:p>
    <w:p w:rsidR="00E25F42" w:rsidRDefault="00E25F42" w:rsidP="00E25F42">
      <w:r>
        <w:t xml:space="preserve">сельского поселения Карымкары                                     </w:t>
      </w:r>
      <w:r w:rsidR="0086737E">
        <w:t xml:space="preserve">                     </w:t>
      </w:r>
      <w:r>
        <w:t xml:space="preserve"> </w:t>
      </w:r>
      <w:r w:rsidR="00EA451D">
        <w:t>Ф.Н.Семёнов</w:t>
      </w:r>
    </w:p>
    <w:p w:rsidR="00E25F42" w:rsidRDefault="00E25F42" w:rsidP="00E25F42"/>
    <w:p w:rsidR="00E25F42" w:rsidRDefault="00E25F42" w:rsidP="00E25F42"/>
    <w:p w:rsidR="00E25F42" w:rsidRDefault="00E25F42" w:rsidP="00E25F42"/>
    <w:p w:rsidR="00E25F42" w:rsidRDefault="00E25F42" w:rsidP="00E25F42"/>
    <w:p w:rsidR="009F264B" w:rsidRDefault="009F264B" w:rsidP="009F264B"/>
    <w:p w:rsidR="009F264B" w:rsidRDefault="009F264B" w:rsidP="009F264B">
      <w:pPr>
        <w:tabs>
          <w:tab w:val="left" w:pos="7650"/>
        </w:tabs>
        <w:jc w:val="right"/>
      </w:pPr>
    </w:p>
    <w:p w:rsidR="009F264B" w:rsidRDefault="009F264B" w:rsidP="009F264B">
      <w:pPr>
        <w:tabs>
          <w:tab w:val="left" w:pos="7650"/>
        </w:tabs>
        <w:jc w:val="right"/>
      </w:pPr>
    </w:p>
    <w:p w:rsidR="009F264B" w:rsidRDefault="009F264B" w:rsidP="009F264B"/>
    <w:p w:rsidR="00DC19FF" w:rsidRDefault="00DC19FF"/>
    <w:sectPr w:rsidR="00DC19FF" w:rsidSect="00A667A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6FC6" w:rsidRDefault="00C06FC6" w:rsidP="002B0C1D">
      <w:r>
        <w:separator/>
      </w:r>
    </w:p>
  </w:endnote>
  <w:endnote w:type="continuationSeparator" w:id="0">
    <w:p w:rsidR="00C06FC6" w:rsidRDefault="00C06FC6" w:rsidP="002B0C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52B2" w:rsidRPr="000834D3" w:rsidRDefault="00DC52B2" w:rsidP="00DC52B2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52B2" w:rsidRPr="00EC66F2" w:rsidRDefault="00DC52B2" w:rsidP="00DC52B2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52B2" w:rsidRPr="00EC66F2" w:rsidRDefault="00DC52B2" w:rsidP="00DC52B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6FC6" w:rsidRDefault="00C06FC6" w:rsidP="002B0C1D">
      <w:r>
        <w:separator/>
      </w:r>
    </w:p>
  </w:footnote>
  <w:footnote w:type="continuationSeparator" w:id="0">
    <w:p w:rsidR="00C06FC6" w:rsidRDefault="00C06FC6" w:rsidP="002B0C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52B2" w:rsidRPr="000834D3" w:rsidRDefault="00DC52B2" w:rsidP="00DC52B2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52B2" w:rsidRPr="00EC66F2" w:rsidRDefault="00DC52B2" w:rsidP="00DC52B2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52B2" w:rsidRPr="000834D3" w:rsidRDefault="00DC52B2" w:rsidP="00DC52B2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82CAE"/>
    <w:multiLevelType w:val="hybridMultilevel"/>
    <w:tmpl w:val="FE92DC3C"/>
    <w:lvl w:ilvl="0" w:tplc="D146244C">
      <w:start w:val="1"/>
      <w:numFmt w:val="decimal"/>
      <w:lvlText w:val="%1)"/>
      <w:lvlJc w:val="left"/>
      <w:pPr>
        <w:tabs>
          <w:tab w:val="num" w:pos="1713"/>
        </w:tabs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27680A1B"/>
    <w:multiLevelType w:val="hybridMultilevel"/>
    <w:tmpl w:val="C17C2474"/>
    <w:lvl w:ilvl="0" w:tplc="2416AF6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1B166F"/>
    <w:multiLevelType w:val="hybridMultilevel"/>
    <w:tmpl w:val="45DED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345307"/>
    <w:multiLevelType w:val="multilevel"/>
    <w:tmpl w:val="AED0D214"/>
    <w:lvl w:ilvl="0">
      <w:start w:val="1"/>
      <w:numFmt w:val="decimal"/>
      <w:pStyle w:val="S1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pStyle w:val="S2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pStyle w:val="S3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pStyle w:val="S4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">
    <w:nsid w:val="384860B5"/>
    <w:multiLevelType w:val="hybridMultilevel"/>
    <w:tmpl w:val="2800D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5015B2"/>
    <w:multiLevelType w:val="hybridMultilevel"/>
    <w:tmpl w:val="FADE98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7D6A73"/>
    <w:multiLevelType w:val="hybridMultilevel"/>
    <w:tmpl w:val="AEEC07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6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264B"/>
    <w:rsid w:val="00000135"/>
    <w:rsid w:val="00000CF0"/>
    <w:rsid w:val="00002665"/>
    <w:rsid w:val="00005BA2"/>
    <w:rsid w:val="00006940"/>
    <w:rsid w:val="00006C58"/>
    <w:rsid w:val="00007388"/>
    <w:rsid w:val="00010F90"/>
    <w:rsid w:val="00011606"/>
    <w:rsid w:val="00012C5E"/>
    <w:rsid w:val="00013015"/>
    <w:rsid w:val="00013869"/>
    <w:rsid w:val="00014B10"/>
    <w:rsid w:val="00014FB3"/>
    <w:rsid w:val="00015C33"/>
    <w:rsid w:val="00015D89"/>
    <w:rsid w:val="00015E53"/>
    <w:rsid w:val="00016ED6"/>
    <w:rsid w:val="00020578"/>
    <w:rsid w:val="00021AEC"/>
    <w:rsid w:val="00021BE4"/>
    <w:rsid w:val="00022460"/>
    <w:rsid w:val="00022889"/>
    <w:rsid w:val="00023C9E"/>
    <w:rsid w:val="00024922"/>
    <w:rsid w:val="00025831"/>
    <w:rsid w:val="00025F6A"/>
    <w:rsid w:val="00026C8E"/>
    <w:rsid w:val="000274F8"/>
    <w:rsid w:val="00030075"/>
    <w:rsid w:val="000305AA"/>
    <w:rsid w:val="00030ADE"/>
    <w:rsid w:val="00031676"/>
    <w:rsid w:val="0003184F"/>
    <w:rsid w:val="000330A8"/>
    <w:rsid w:val="00033F5F"/>
    <w:rsid w:val="000365D2"/>
    <w:rsid w:val="00036B0A"/>
    <w:rsid w:val="00037A38"/>
    <w:rsid w:val="00040217"/>
    <w:rsid w:val="00040414"/>
    <w:rsid w:val="00040EF6"/>
    <w:rsid w:val="000415A0"/>
    <w:rsid w:val="000418AF"/>
    <w:rsid w:val="00042698"/>
    <w:rsid w:val="00042D95"/>
    <w:rsid w:val="00043EB9"/>
    <w:rsid w:val="000443C6"/>
    <w:rsid w:val="00044844"/>
    <w:rsid w:val="0004589E"/>
    <w:rsid w:val="00045A49"/>
    <w:rsid w:val="0004677C"/>
    <w:rsid w:val="000467B8"/>
    <w:rsid w:val="00046E37"/>
    <w:rsid w:val="00047D8C"/>
    <w:rsid w:val="00050B8B"/>
    <w:rsid w:val="000520E2"/>
    <w:rsid w:val="0005292C"/>
    <w:rsid w:val="00052AFC"/>
    <w:rsid w:val="000542E1"/>
    <w:rsid w:val="0005460D"/>
    <w:rsid w:val="00054C9B"/>
    <w:rsid w:val="00055426"/>
    <w:rsid w:val="00055C3F"/>
    <w:rsid w:val="00057352"/>
    <w:rsid w:val="00057D04"/>
    <w:rsid w:val="000606FD"/>
    <w:rsid w:val="000622BC"/>
    <w:rsid w:val="00065A29"/>
    <w:rsid w:val="00065D36"/>
    <w:rsid w:val="000674A4"/>
    <w:rsid w:val="000677F7"/>
    <w:rsid w:val="00070034"/>
    <w:rsid w:val="0007066F"/>
    <w:rsid w:val="0007096D"/>
    <w:rsid w:val="0007202E"/>
    <w:rsid w:val="00072D73"/>
    <w:rsid w:val="0007332E"/>
    <w:rsid w:val="000751EF"/>
    <w:rsid w:val="0007570A"/>
    <w:rsid w:val="00080296"/>
    <w:rsid w:val="000802E2"/>
    <w:rsid w:val="000806DE"/>
    <w:rsid w:val="000818E3"/>
    <w:rsid w:val="00082680"/>
    <w:rsid w:val="0008272F"/>
    <w:rsid w:val="0008275F"/>
    <w:rsid w:val="00085619"/>
    <w:rsid w:val="000856FC"/>
    <w:rsid w:val="00085AE0"/>
    <w:rsid w:val="00086916"/>
    <w:rsid w:val="00086A33"/>
    <w:rsid w:val="00087A90"/>
    <w:rsid w:val="0009060E"/>
    <w:rsid w:val="000907D8"/>
    <w:rsid w:val="00090F05"/>
    <w:rsid w:val="00091C10"/>
    <w:rsid w:val="00091DEA"/>
    <w:rsid w:val="00092607"/>
    <w:rsid w:val="00092A8B"/>
    <w:rsid w:val="00092B61"/>
    <w:rsid w:val="000931FE"/>
    <w:rsid w:val="00093F82"/>
    <w:rsid w:val="00094D78"/>
    <w:rsid w:val="00094D85"/>
    <w:rsid w:val="000959EC"/>
    <w:rsid w:val="0009649E"/>
    <w:rsid w:val="0009663F"/>
    <w:rsid w:val="000A0C21"/>
    <w:rsid w:val="000A4925"/>
    <w:rsid w:val="000A5104"/>
    <w:rsid w:val="000A53D7"/>
    <w:rsid w:val="000A55B2"/>
    <w:rsid w:val="000A6F9F"/>
    <w:rsid w:val="000A799E"/>
    <w:rsid w:val="000A7B24"/>
    <w:rsid w:val="000A7E00"/>
    <w:rsid w:val="000B052F"/>
    <w:rsid w:val="000B09B5"/>
    <w:rsid w:val="000B0DB6"/>
    <w:rsid w:val="000B0F3E"/>
    <w:rsid w:val="000B133F"/>
    <w:rsid w:val="000B1A21"/>
    <w:rsid w:val="000B1D35"/>
    <w:rsid w:val="000B1E06"/>
    <w:rsid w:val="000B3B70"/>
    <w:rsid w:val="000B40DE"/>
    <w:rsid w:val="000B4538"/>
    <w:rsid w:val="000B6451"/>
    <w:rsid w:val="000B784F"/>
    <w:rsid w:val="000C100C"/>
    <w:rsid w:val="000C1062"/>
    <w:rsid w:val="000C10A1"/>
    <w:rsid w:val="000C1A0B"/>
    <w:rsid w:val="000C219B"/>
    <w:rsid w:val="000C279A"/>
    <w:rsid w:val="000C2B67"/>
    <w:rsid w:val="000C3AAF"/>
    <w:rsid w:val="000C40F5"/>
    <w:rsid w:val="000C51A0"/>
    <w:rsid w:val="000C6C9F"/>
    <w:rsid w:val="000C6D14"/>
    <w:rsid w:val="000D09F2"/>
    <w:rsid w:val="000D0B71"/>
    <w:rsid w:val="000D0E62"/>
    <w:rsid w:val="000D26B1"/>
    <w:rsid w:val="000D294D"/>
    <w:rsid w:val="000D3CF2"/>
    <w:rsid w:val="000D4C1D"/>
    <w:rsid w:val="000E0D6A"/>
    <w:rsid w:val="000E3F9D"/>
    <w:rsid w:val="000E6DBA"/>
    <w:rsid w:val="000E6E82"/>
    <w:rsid w:val="000F0222"/>
    <w:rsid w:val="000F1261"/>
    <w:rsid w:val="000F2148"/>
    <w:rsid w:val="000F39BB"/>
    <w:rsid w:val="000F3F57"/>
    <w:rsid w:val="000F5078"/>
    <w:rsid w:val="000F55DD"/>
    <w:rsid w:val="000F5975"/>
    <w:rsid w:val="000F7DE1"/>
    <w:rsid w:val="00100361"/>
    <w:rsid w:val="00100F62"/>
    <w:rsid w:val="001011D4"/>
    <w:rsid w:val="001013E3"/>
    <w:rsid w:val="001037E3"/>
    <w:rsid w:val="00103C8B"/>
    <w:rsid w:val="0010432A"/>
    <w:rsid w:val="00104D29"/>
    <w:rsid w:val="0010681C"/>
    <w:rsid w:val="00106AA9"/>
    <w:rsid w:val="00110D46"/>
    <w:rsid w:val="00110D93"/>
    <w:rsid w:val="00110F38"/>
    <w:rsid w:val="001118DB"/>
    <w:rsid w:val="0011207A"/>
    <w:rsid w:val="001120F5"/>
    <w:rsid w:val="00113B96"/>
    <w:rsid w:val="00113FDD"/>
    <w:rsid w:val="00116C4D"/>
    <w:rsid w:val="001170C4"/>
    <w:rsid w:val="00117A67"/>
    <w:rsid w:val="00120F25"/>
    <w:rsid w:val="00121397"/>
    <w:rsid w:val="001214A2"/>
    <w:rsid w:val="00122A84"/>
    <w:rsid w:val="001237D4"/>
    <w:rsid w:val="001245A1"/>
    <w:rsid w:val="00124799"/>
    <w:rsid w:val="001250FB"/>
    <w:rsid w:val="00127E02"/>
    <w:rsid w:val="0013128F"/>
    <w:rsid w:val="00131507"/>
    <w:rsid w:val="00132268"/>
    <w:rsid w:val="00133F37"/>
    <w:rsid w:val="0013489E"/>
    <w:rsid w:val="00134EAB"/>
    <w:rsid w:val="0013613E"/>
    <w:rsid w:val="00136586"/>
    <w:rsid w:val="001374AC"/>
    <w:rsid w:val="001401C7"/>
    <w:rsid w:val="00142408"/>
    <w:rsid w:val="00142F68"/>
    <w:rsid w:val="001435C4"/>
    <w:rsid w:val="001439C4"/>
    <w:rsid w:val="00146DBE"/>
    <w:rsid w:val="00147C69"/>
    <w:rsid w:val="0015114E"/>
    <w:rsid w:val="00151BBA"/>
    <w:rsid w:val="001522E4"/>
    <w:rsid w:val="0015357A"/>
    <w:rsid w:val="001538FC"/>
    <w:rsid w:val="00153B91"/>
    <w:rsid w:val="00154443"/>
    <w:rsid w:val="001554F8"/>
    <w:rsid w:val="001560D2"/>
    <w:rsid w:val="00156C37"/>
    <w:rsid w:val="001575A3"/>
    <w:rsid w:val="00162113"/>
    <w:rsid w:val="00162824"/>
    <w:rsid w:val="00162B00"/>
    <w:rsid w:val="00162DC9"/>
    <w:rsid w:val="00163CE0"/>
    <w:rsid w:val="001640FE"/>
    <w:rsid w:val="001643E1"/>
    <w:rsid w:val="00165503"/>
    <w:rsid w:val="00165904"/>
    <w:rsid w:val="001665C2"/>
    <w:rsid w:val="00166ACB"/>
    <w:rsid w:val="0017151B"/>
    <w:rsid w:val="00172304"/>
    <w:rsid w:val="0017266D"/>
    <w:rsid w:val="00172796"/>
    <w:rsid w:val="001731B6"/>
    <w:rsid w:val="00173834"/>
    <w:rsid w:val="001744CB"/>
    <w:rsid w:val="00174CA0"/>
    <w:rsid w:val="00175AE9"/>
    <w:rsid w:val="001761B8"/>
    <w:rsid w:val="0017624E"/>
    <w:rsid w:val="00176728"/>
    <w:rsid w:val="00176C9E"/>
    <w:rsid w:val="0017720D"/>
    <w:rsid w:val="00177E7F"/>
    <w:rsid w:val="001803B5"/>
    <w:rsid w:val="00180957"/>
    <w:rsid w:val="00180EDD"/>
    <w:rsid w:val="00181520"/>
    <w:rsid w:val="00181BC2"/>
    <w:rsid w:val="00182AF3"/>
    <w:rsid w:val="00182B74"/>
    <w:rsid w:val="00182DD7"/>
    <w:rsid w:val="001831A2"/>
    <w:rsid w:val="00183C39"/>
    <w:rsid w:val="001848E9"/>
    <w:rsid w:val="0018515E"/>
    <w:rsid w:val="001852FC"/>
    <w:rsid w:val="00185953"/>
    <w:rsid w:val="00185ABE"/>
    <w:rsid w:val="00185CD7"/>
    <w:rsid w:val="001862C0"/>
    <w:rsid w:val="0018658C"/>
    <w:rsid w:val="00186611"/>
    <w:rsid w:val="001868BE"/>
    <w:rsid w:val="00187162"/>
    <w:rsid w:val="00187997"/>
    <w:rsid w:val="00187CBF"/>
    <w:rsid w:val="00190F9E"/>
    <w:rsid w:val="00191DB7"/>
    <w:rsid w:val="00191E91"/>
    <w:rsid w:val="00194F55"/>
    <w:rsid w:val="00195993"/>
    <w:rsid w:val="00196968"/>
    <w:rsid w:val="001A026F"/>
    <w:rsid w:val="001A0FDC"/>
    <w:rsid w:val="001A1D33"/>
    <w:rsid w:val="001A245C"/>
    <w:rsid w:val="001A341D"/>
    <w:rsid w:val="001A3B41"/>
    <w:rsid w:val="001A434B"/>
    <w:rsid w:val="001A57AC"/>
    <w:rsid w:val="001A6C17"/>
    <w:rsid w:val="001B03C4"/>
    <w:rsid w:val="001B04BE"/>
    <w:rsid w:val="001B063F"/>
    <w:rsid w:val="001B141B"/>
    <w:rsid w:val="001B1540"/>
    <w:rsid w:val="001B17D1"/>
    <w:rsid w:val="001B2BC8"/>
    <w:rsid w:val="001B36C2"/>
    <w:rsid w:val="001B4762"/>
    <w:rsid w:val="001B54AC"/>
    <w:rsid w:val="001B6F01"/>
    <w:rsid w:val="001C0558"/>
    <w:rsid w:val="001C1503"/>
    <w:rsid w:val="001C1E57"/>
    <w:rsid w:val="001C2761"/>
    <w:rsid w:val="001C3A55"/>
    <w:rsid w:val="001C3E99"/>
    <w:rsid w:val="001C4AF5"/>
    <w:rsid w:val="001C4D2B"/>
    <w:rsid w:val="001C524A"/>
    <w:rsid w:val="001C5624"/>
    <w:rsid w:val="001C6524"/>
    <w:rsid w:val="001C757C"/>
    <w:rsid w:val="001C7824"/>
    <w:rsid w:val="001C78D1"/>
    <w:rsid w:val="001C7BA6"/>
    <w:rsid w:val="001D196A"/>
    <w:rsid w:val="001D1F96"/>
    <w:rsid w:val="001D2D07"/>
    <w:rsid w:val="001D2D7E"/>
    <w:rsid w:val="001D4982"/>
    <w:rsid w:val="001D5F02"/>
    <w:rsid w:val="001D6D81"/>
    <w:rsid w:val="001D7F5A"/>
    <w:rsid w:val="001E0818"/>
    <w:rsid w:val="001E0D51"/>
    <w:rsid w:val="001E1774"/>
    <w:rsid w:val="001E2FD4"/>
    <w:rsid w:val="001E4056"/>
    <w:rsid w:val="001E4EC9"/>
    <w:rsid w:val="001E582F"/>
    <w:rsid w:val="001E5F02"/>
    <w:rsid w:val="001E6382"/>
    <w:rsid w:val="001E6BF5"/>
    <w:rsid w:val="001E6BF8"/>
    <w:rsid w:val="001E7E5A"/>
    <w:rsid w:val="001F057E"/>
    <w:rsid w:val="001F137B"/>
    <w:rsid w:val="001F245F"/>
    <w:rsid w:val="001F32D8"/>
    <w:rsid w:val="001F3B6A"/>
    <w:rsid w:val="001F3E4C"/>
    <w:rsid w:val="001F47E5"/>
    <w:rsid w:val="001F4A72"/>
    <w:rsid w:val="001F5538"/>
    <w:rsid w:val="001F5823"/>
    <w:rsid w:val="001F61AF"/>
    <w:rsid w:val="001F7758"/>
    <w:rsid w:val="002007F3"/>
    <w:rsid w:val="002014B7"/>
    <w:rsid w:val="00201A17"/>
    <w:rsid w:val="00205787"/>
    <w:rsid w:val="00205DFF"/>
    <w:rsid w:val="00207AE0"/>
    <w:rsid w:val="00210123"/>
    <w:rsid w:val="002101DF"/>
    <w:rsid w:val="00211C83"/>
    <w:rsid w:val="002128A1"/>
    <w:rsid w:val="00212DFD"/>
    <w:rsid w:val="002133DF"/>
    <w:rsid w:val="002135B9"/>
    <w:rsid w:val="00213C92"/>
    <w:rsid w:val="00214390"/>
    <w:rsid w:val="00214409"/>
    <w:rsid w:val="002153EA"/>
    <w:rsid w:val="00215C99"/>
    <w:rsid w:val="00216176"/>
    <w:rsid w:val="00216239"/>
    <w:rsid w:val="002171B7"/>
    <w:rsid w:val="0021727F"/>
    <w:rsid w:val="00220548"/>
    <w:rsid w:val="00221432"/>
    <w:rsid w:val="002217A9"/>
    <w:rsid w:val="00221ABB"/>
    <w:rsid w:val="00221B10"/>
    <w:rsid w:val="002248C9"/>
    <w:rsid w:val="00225AB8"/>
    <w:rsid w:val="00225D75"/>
    <w:rsid w:val="00225F56"/>
    <w:rsid w:val="00226E4D"/>
    <w:rsid w:val="002274ED"/>
    <w:rsid w:val="00227C7D"/>
    <w:rsid w:val="002300AD"/>
    <w:rsid w:val="00230452"/>
    <w:rsid w:val="0023087E"/>
    <w:rsid w:val="002308D3"/>
    <w:rsid w:val="002310B9"/>
    <w:rsid w:val="00231680"/>
    <w:rsid w:val="00231B27"/>
    <w:rsid w:val="002324BF"/>
    <w:rsid w:val="00233D73"/>
    <w:rsid w:val="00236391"/>
    <w:rsid w:val="00236CA6"/>
    <w:rsid w:val="00236F1B"/>
    <w:rsid w:val="00242F82"/>
    <w:rsid w:val="00242FC0"/>
    <w:rsid w:val="0024397C"/>
    <w:rsid w:val="00245CA9"/>
    <w:rsid w:val="00246AB4"/>
    <w:rsid w:val="0024730A"/>
    <w:rsid w:val="002476BF"/>
    <w:rsid w:val="002478B0"/>
    <w:rsid w:val="00247C0D"/>
    <w:rsid w:val="0025059D"/>
    <w:rsid w:val="00251A9D"/>
    <w:rsid w:val="00251D8B"/>
    <w:rsid w:val="002553BC"/>
    <w:rsid w:val="002558E1"/>
    <w:rsid w:val="0025649E"/>
    <w:rsid w:val="00256E1F"/>
    <w:rsid w:val="0025786E"/>
    <w:rsid w:val="00260258"/>
    <w:rsid w:val="00260C6D"/>
    <w:rsid w:val="00260F02"/>
    <w:rsid w:val="00261E17"/>
    <w:rsid w:val="00262B13"/>
    <w:rsid w:val="00263451"/>
    <w:rsid w:val="00265556"/>
    <w:rsid w:val="00265B4D"/>
    <w:rsid w:val="002665AC"/>
    <w:rsid w:val="0026684A"/>
    <w:rsid w:val="00266CFB"/>
    <w:rsid w:val="00271FEC"/>
    <w:rsid w:val="00273723"/>
    <w:rsid w:val="00274212"/>
    <w:rsid w:val="00275D84"/>
    <w:rsid w:val="00276562"/>
    <w:rsid w:val="00276580"/>
    <w:rsid w:val="0027734F"/>
    <w:rsid w:val="0027758D"/>
    <w:rsid w:val="00277ECF"/>
    <w:rsid w:val="00277EDF"/>
    <w:rsid w:val="002802BE"/>
    <w:rsid w:val="00281428"/>
    <w:rsid w:val="00281674"/>
    <w:rsid w:val="00281F2E"/>
    <w:rsid w:val="0028267C"/>
    <w:rsid w:val="00287AB8"/>
    <w:rsid w:val="00287C68"/>
    <w:rsid w:val="00291F11"/>
    <w:rsid w:val="00295228"/>
    <w:rsid w:val="00295A71"/>
    <w:rsid w:val="002961C4"/>
    <w:rsid w:val="00296FF9"/>
    <w:rsid w:val="00297D01"/>
    <w:rsid w:val="002A0912"/>
    <w:rsid w:val="002A2B85"/>
    <w:rsid w:val="002A365D"/>
    <w:rsid w:val="002A4053"/>
    <w:rsid w:val="002A57F1"/>
    <w:rsid w:val="002A5AC9"/>
    <w:rsid w:val="002A6648"/>
    <w:rsid w:val="002A7B22"/>
    <w:rsid w:val="002A7CB7"/>
    <w:rsid w:val="002B0C1D"/>
    <w:rsid w:val="002B0DA6"/>
    <w:rsid w:val="002B1515"/>
    <w:rsid w:val="002B155C"/>
    <w:rsid w:val="002B28A3"/>
    <w:rsid w:val="002B2A01"/>
    <w:rsid w:val="002B3177"/>
    <w:rsid w:val="002B3D7C"/>
    <w:rsid w:val="002B3F3F"/>
    <w:rsid w:val="002B3FED"/>
    <w:rsid w:val="002B5338"/>
    <w:rsid w:val="002B63B6"/>
    <w:rsid w:val="002B6558"/>
    <w:rsid w:val="002B75A1"/>
    <w:rsid w:val="002B7AD4"/>
    <w:rsid w:val="002B7ADB"/>
    <w:rsid w:val="002B7DBD"/>
    <w:rsid w:val="002C0161"/>
    <w:rsid w:val="002C02A1"/>
    <w:rsid w:val="002C08D3"/>
    <w:rsid w:val="002C0B71"/>
    <w:rsid w:val="002C1AB9"/>
    <w:rsid w:val="002C1F3A"/>
    <w:rsid w:val="002C254D"/>
    <w:rsid w:val="002C290E"/>
    <w:rsid w:val="002C423A"/>
    <w:rsid w:val="002C4F13"/>
    <w:rsid w:val="002C5957"/>
    <w:rsid w:val="002C63AD"/>
    <w:rsid w:val="002C64CA"/>
    <w:rsid w:val="002C7B4A"/>
    <w:rsid w:val="002C7F7D"/>
    <w:rsid w:val="002D1144"/>
    <w:rsid w:val="002D13D9"/>
    <w:rsid w:val="002D197D"/>
    <w:rsid w:val="002D31FD"/>
    <w:rsid w:val="002D47FD"/>
    <w:rsid w:val="002D5361"/>
    <w:rsid w:val="002D5B45"/>
    <w:rsid w:val="002D5BA9"/>
    <w:rsid w:val="002D5C02"/>
    <w:rsid w:val="002D7E6C"/>
    <w:rsid w:val="002E0DE3"/>
    <w:rsid w:val="002E25C8"/>
    <w:rsid w:val="002E2B93"/>
    <w:rsid w:val="002E399E"/>
    <w:rsid w:val="002E4584"/>
    <w:rsid w:val="002E50C9"/>
    <w:rsid w:val="002E66C4"/>
    <w:rsid w:val="002F0069"/>
    <w:rsid w:val="002F0311"/>
    <w:rsid w:val="002F3674"/>
    <w:rsid w:val="002F38FD"/>
    <w:rsid w:val="002F3D12"/>
    <w:rsid w:val="002F68D2"/>
    <w:rsid w:val="002F6FA5"/>
    <w:rsid w:val="002F796A"/>
    <w:rsid w:val="002F7E33"/>
    <w:rsid w:val="00300046"/>
    <w:rsid w:val="00300414"/>
    <w:rsid w:val="003005BD"/>
    <w:rsid w:val="0030083A"/>
    <w:rsid w:val="00300B84"/>
    <w:rsid w:val="00300C41"/>
    <w:rsid w:val="00301870"/>
    <w:rsid w:val="0030211E"/>
    <w:rsid w:val="00303455"/>
    <w:rsid w:val="00303645"/>
    <w:rsid w:val="0030410F"/>
    <w:rsid w:val="00304187"/>
    <w:rsid w:val="003052B9"/>
    <w:rsid w:val="00306A23"/>
    <w:rsid w:val="0030717C"/>
    <w:rsid w:val="0030799E"/>
    <w:rsid w:val="003079B0"/>
    <w:rsid w:val="00307D89"/>
    <w:rsid w:val="00310D49"/>
    <w:rsid w:val="00312470"/>
    <w:rsid w:val="00312B2C"/>
    <w:rsid w:val="00313FC8"/>
    <w:rsid w:val="003140FA"/>
    <w:rsid w:val="003149D5"/>
    <w:rsid w:val="00314EA0"/>
    <w:rsid w:val="00315118"/>
    <w:rsid w:val="0031711E"/>
    <w:rsid w:val="00317165"/>
    <w:rsid w:val="00317F19"/>
    <w:rsid w:val="00317FC5"/>
    <w:rsid w:val="00320173"/>
    <w:rsid w:val="00320C2C"/>
    <w:rsid w:val="00321568"/>
    <w:rsid w:val="00322463"/>
    <w:rsid w:val="003227B3"/>
    <w:rsid w:val="00322807"/>
    <w:rsid w:val="00322BC1"/>
    <w:rsid w:val="00322FB0"/>
    <w:rsid w:val="00323738"/>
    <w:rsid w:val="00324070"/>
    <w:rsid w:val="00326228"/>
    <w:rsid w:val="0032656D"/>
    <w:rsid w:val="00326BB1"/>
    <w:rsid w:val="00326DA6"/>
    <w:rsid w:val="003303C6"/>
    <w:rsid w:val="00330533"/>
    <w:rsid w:val="0033053D"/>
    <w:rsid w:val="00330BE4"/>
    <w:rsid w:val="00331802"/>
    <w:rsid w:val="003322C3"/>
    <w:rsid w:val="0033246B"/>
    <w:rsid w:val="0033265E"/>
    <w:rsid w:val="00332D7C"/>
    <w:rsid w:val="003345BB"/>
    <w:rsid w:val="00335960"/>
    <w:rsid w:val="00335F8E"/>
    <w:rsid w:val="003375E5"/>
    <w:rsid w:val="00337665"/>
    <w:rsid w:val="003376C1"/>
    <w:rsid w:val="00340176"/>
    <w:rsid w:val="003403C0"/>
    <w:rsid w:val="00342C12"/>
    <w:rsid w:val="003439BA"/>
    <w:rsid w:val="00343AFA"/>
    <w:rsid w:val="0034428F"/>
    <w:rsid w:val="00344FD7"/>
    <w:rsid w:val="0034593D"/>
    <w:rsid w:val="00345DEF"/>
    <w:rsid w:val="00346114"/>
    <w:rsid w:val="003477DF"/>
    <w:rsid w:val="00347F8E"/>
    <w:rsid w:val="00350098"/>
    <w:rsid w:val="00350437"/>
    <w:rsid w:val="00350EFE"/>
    <w:rsid w:val="003513F1"/>
    <w:rsid w:val="00352493"/>
    <w:rsid w:val="003524E7"/>
    <w:rsid w:val="00353B9E"/>
    <w:rsid w:val="00353EB0"/>
    <w:rsid w:val="003556AC"/>
    <w:rsid w:val="003561C7"/>
    <w:rsid w:val="003561EC"/>
    <w:rsid w:val="0035680F"/>
    <w:rsid w:val="0035769E"/>
    <w:rsid w:val="003576AB"/>
    <w:rsid w:val="00360918"/>
    <w:rsid w:val="00362BF3"/>
    <w:rsid w:val="00362ED4"/>
    <w:rsid w:val="00363E8A"/>
    <w:rsid w:val="003646AE"/>
    <w:rsid w:val="0036533E"/>
    <w:rsid w:val="0036662C"/>
    <w:rsid w:val="003666A1"/>
    <w:rsid w:val="00367A3F"/>
    <w:rsid w:val="00370C30"/>
    <w:rsid w:val="00370CC2"/>
    <w:rsid w:val="00371C8F"/>
    <w:rsid w:val="00375F3A"/>
    <w:rsid w:val="0037626A"/>
    <w:rsid w:val="0037725B"/>
    <w:rsid w:val="00377685"/>
    <w:rsid w:val="00377884"/>
    <w:rsid w:val="003835CD"/>
    <w:rsid w:val="00384332"/>
    <w:rsid w:val="00384935"/>
    <w:rsid w:val="00384D15"/>
    <w:rsid w:val="00386B68"/>
    <w:rsid w:val="0039049D"/>
    <w:rsid w:val="00390FB1"/>
    <w:rsid w:val="0039157C"/>
    <w:rsid w:val="00391798"/>
    <w:rsid w:val="0039317E"/>
    <w:rsid w:val="00393775"/>
    <w:rsid w:val="00394317"/>
    <w:rsid w:val="00394401"/>
    <w:rsid w:val="0039480A"/>
    <w:rsid w:val="00394BF8"/>
    <w:rsid w:val="00394C7C"/>
    <w:rsid w:val="00395267"/>
    <w:rsid w:val="00396893"/>
    <w:rsid w:val="0039761B"/>
    <w:rsid w:val="00397987"/>
    <w:rsid w:val="00397AB4"/>
    <w:rsid w:val="003A0A99"/>
    <w:rsid w:val="003A25C1"/>
    <w:rsid w:val="003A2602"/>
    <w:rsid w:val="003A449C"/>
    <w:rsid w:val="003A4DC3"/>
    <w:rsid w:val="003A51B2"/>
    <w:rsid w:val="003A55BD"/>
    <w:rsid w:val="003A657F"/>
    <w:rsid w:val="003A6DA1"/>
    <w:rsid w:val="003A70E3"/>
    <w:rsid w:val="003A75DC"/>
    <w:rsid w:val="003B1FDD"/>
    <w:rsid w:val="003B3969"/>
    <w:rsid w:val="003B3AC9"/>
    <w:rsid w:val="003B475A"/>
    <w:rsid w:val="003B4BC7"/>
    <w:rsid w:val="003B4E59"/>
    <w:rsid w:val="003B4EF6"/>
    <w:rsid w:val="003B5948"/>
    <w:rsid w:val="003B5AC6"/>
    <w:rsid w:val="003B611A"/>
    <w:rsid w:val="003B664F"/>
    <w:rsid w:val="003B7D61"/>
    <w:rsid w:val="003C06D5"/>
    <w:rsid w:val="003C1BEB"/>
    <w:rsid w:val="003C2F50"/>
    <w:rsid w:val="003C4E94"/>
    <w:rsid w:val="003C547A"/>
    <w:rsid w:val="003C5772"/>
    <w:rsid w:val="003C5BA0"/>
    <w:rsid w:val="003C66A5"/>
    <w:rsid w:val="003C696D"/>
    <w:rsid w:val="003C6F0D"/>
    <w:rsid w:val="003C7372"/>
    <w:rsid w:val="003C7AC5"/>
    <w:rsid w:val="003D32C5"/>
    <w:rsid w:val="003D4049"/>
    <w:rsid w:val="003D434A"/>
    <w:rsid w:val="003D4943"/>
    <w:rsid w:val="003D5615"/>
    <w:rsid w:val="003D5F7E"/>
    <w:rsid w:val="003D5FDF"/>
    <w:rsid w:val="003D7ED5"/>
    <w:rsid w:val="003E0861"/>
    <w:rsid w:val="003E0EE6"/>
    <w:rsid w:val="003E2D2B"/>
    <w:rsid w:val="003E6CD8"/>
    <w:rsid w:val="003E77D6"/>
    <w:rsid w:val="003E7AF3"/>
    <w:rsid w:val="003F000C"/>
    <w:rsid w:val="003F0F3E"/>
    <w:rsid w:val="003F2315"/>
    <w:rsid w:val="003F326B"/>
    <w:rsid w:val="003F3429"/>
    <w:rsid w:val="003F34ED"/>
    <w:rsid w:val="003F3BFD"/>
    <w:rsid w:val="003F3F34"/>
    <w:rsid w:val="003F454F"/>
    <w:rsid w:val="003F4CB6"/>
    <w:rsid w:val="003F5623"/>
    <w:rsid w:val="003F5D5A"/>
    <w:rsid w:val="003F5E73"/>
    <w:rsid w:val="003F61D3"/>
    <w:rsid w:val="003F61EA"/>
    <w:rsid w:val="003F61FB"/>
    <w:rsid w:val="003F6C25"/>
    <w:rsid w:val="00400143"/>
    <w:rsid w:val="0040087F"/>
    <w:rsid w:val="00401E86"/>
    <w:rsid w:val="0040294A"/>
    <w:rsid w:val="00403B15"/>
    <w:rsid w:val="00406ABA"/>
    <w:rsid w:val="00407FB1"/>
    <w:rsid w:val="0041038A"/>
    <w:rsid w:val="00410E7C"/>
    <w:rsid w:val="00411FF4"/>
    <w:rsid w:val="00412108"/>
    <w:rsid w:val="004130EC"/>
    <w:rsid w:val="004139FA"/>
    <w:rsid w:val="004141E3"/>
    <w:rsid w:val="0041581F"/>
    <w:rsid w:val="004169A7"/>
    <w:rsid w:val="0041700B"/>
    <w:rsid w:val="0041795B"/>
    <w:rsid w:val="00417F92"/>
    <w:rsid w:val="0042105E"/>
    <w:rsid w:val="004216D1"/>
    <w:rsid w:val="004249BD"/>
    <w:rsid w:val="00424C01"/>
    <w:rsid w:val="00424DEE"/>
    <w:rsid w:val="00425531"/>
    <w:rsid w:val="004268A5"/>
    <w:rsid w:val="00427312"/>
    <w:rsid w:val="0043011B"/>
    <w:rsid w:val="0043341B"/>
    <w:rsid w:val="00433D61"/>
    <w:rsid w:val="00435182"/>
    <w:rsid w:val="004358AE"/>
    <w:rsid w:val="00436EDD"/>
    <w:rsid w:val="00436F68"/>
    <w:rsid w:val="0044021C"/>
    <w:rsid w:val="00440468"/>
    <w:rsid w:val="0044056C"/>
    <w:rsid w:val="004409E9"/>
    <w:rsid w:val="00440D8C"/>
    <w:rsid w:val="00442491"/>
    <w:rsid w:val="00443335"/>
    <w:rsid w:val="0044377A"/>
    <w:rsid w:val="0044410F"/>
    <w:rsid w:val="004442AE"/>
    <w:rsid w:val="00444D8F"/>
    <w:rsid w:val="004450DC"/>
    <w:rsid w:val="004454C3"/>
    <w:rsid w:val="0044685F"/>
    <w:rsid w:val="0044758B"/>
    <w:rsid w:val="0045124F"/>
    <w:rsid w:val="0045136B"/>
    <w:rsid w:val="00451E51"/>
    <w:rsid w:val="00451E68"/>
    <w:rsid w:val="0045365A"/>
    <w:rsid w:val="004556BB"/>
    <w:rsid w:val="00456A88"/>
    <w:rsid w:val="00456F6E"/>
    <w:rsid w:val="00456F7A"/>
    <w:rsid w:val="004571BC"/>
    <w:rsid w:val="004600DB"/>
    <w:rsid w:val="00460128"/>
    <w:rsid w:val="004602B2"/>
    <w:rsid w:val="00460773"/>
    <w:rsid w:val="0046139C"/>
    <w:rsid w:val="00461587"/>
    <w:rsid w:val="0046192E"/>
    <w:rsid w:val="00463099"/>
    <w:rsid w:val="00464D42"/>
    <w:rsid w:val="004657A6"/>
    <w:rsid w:val="004663F8"/>
    <w:rsid w:val="00466451"/>
    <w:rsid w:val="004672DE"/>
    <w:rsid w:val="00467462"/>
    <w:rsid w:val="004675F5"/>
    <w:rsid w:val="00467AD6"/>
    <w:rsid w:val="0047084E"/>
    <w:rsid w:val="00471BD9"/>
    <w:rsid w:val="00473D80"/>
    <w:rsid w:val="004748B6"/>
    <w:rsid w:val="00475B74"/>
    <w:rsid w:val="00476477"/>
    <w:rsid w:val="004771EC"/>
    <w:rsid w:val="00477C88"/>
    <w:rsid w:val="00480C6E"/>
    <w:rsid w:val="0048149C"/>
    <w:rsid w:val="004824A5"/>
    <w:rsid w:val="004833C0"/>
    <w:rsid w:val="004836EB"/>
    <w:rsid w:val="00484366"/>
    <w:rsid w:val="004845FB"/>
    <w:rsid w:val="00484892"/>
    <w:rsid w:val="004848FD"/>
    <w:rsid w:val="00484AA4"/>
    <w:rsid w:val="00484E91"/>
    <w:rsid w:val="0048642B"/>
    <w:rsid w:val="00486C66"/>
    <w:rsid w:val="00486FD2"/>
    <w:rsid w:val="0048767F"/>
    <w:rsid w:val="00487C32"/>
    <w:rsid w:val="0049073C"/>
    <w:rsid w:val="00490D74"/>
    <w:rsid w:val="00491451"/>
    <w:rsid w:val="00491A38"/>
    <w:rsid w:val="00492BD9"/>
    <w:rsid w:val="00495FDC"/>
    <w:rsid w:val="00496EFD"/>
    <w:rsid w:val="00497B7A"/>
    <w:rsid w:val="004A044E"/>
    <w:rsid w:val="004A0A73"/>
    <w:rsid w:val="004A0EA5"/>
    <w:rsid w:val="004A13A9"/>
    <w:rsid w:val="004A2D22"/>
    <w:rsid w:val="004A2FA4"/>
    <w:rsid w:val="004A3BB9"/>
    <w:rsid w:val="004A418E"/>
    <w:rsid w:val="004A5FF0"/>
    <w:rsid w:val="004A7114"/>
    <w:rsid w:val="004A7998"/>
    <w:rsid w:val="004A7FA1"/>
    <w:rsid w:val="004B24E0"/>
    <w:rsid w:val="004B2BA9"/>
    <w:rsid w:val="004B2C4C"/>
    <w:rsid w:val="004B4EAA"/>
    <w:rsid w:val="004B5F50"/>
    <w:rsid w:val="004B69ED"/>
    <w:rsid w:val="004B71CB"/>
    <w:rsid w:val="004B7B5A"/>
    <w:rsid w:val="004B7E00"/>
    <w:rsid w:val="004C0504"/>
    <w:rsid w:val="004C1484"/>
    <w:rsid w:val="004C1BE6"/>
    <w:rsid w:val="004C2BA7"/>
    <w:rsid w:val="004C558B"/>
    <w:rsid w:val="004C64A0"/>
    <w:rsid w:val="004C7D27"/>
    <w:rsid w:val="004D0599"/>
    <w:rsid w:val="004D0955"/>
    <w:rsid w:val="004D1CB0"/>
    <w:rsid w:val="004D3751"/>
    <w:rsid w:val="004D3FD0"/>
    <w:rsid w:val="004D50AA"/>
    <w:rsid w:val="004D51AF"/>
    <w:rsid w:val="004D6278"/>
    <w:rsid w:val="004D6F2E"/>
    <w:rsid w:val="004D7139"/>
    <w:rsid w:val="004D7288"/>
    <w:rsid w:val="004D7483"/>
    <w:rsid w:val="004D7502"/>
    <w:rsid w:val="004D7706"/>
    <w:rsid w:val="004D7B7F"/>
    <w:rsid w:val="004E14FE"/>
    <w:rsid w:val="004E2550"/>
    <w:rsid w:val="004E294D"/>
    <w:rsid w:val="004E3C29"/>
    <w:rsid w:val="004E4B42"/>
    <w:rsid w:val="004E52A7"/>
    <w:rsid w:val="004E7047"/>
    <w:rsid w:val="004F0C88"/>
    <w:rsid w:val="004F1245"/>
    <w:rsid w:val="004F13F9"/>
    <w:rsid w:val="004F31EC"/>
    <w:rsid w:val="004F43CC"/>
    <w:rsid w:val="004F4458"/>
    <w:rsid w:val="004F48DE"/>
    <w:rsid w:val="004F645D"/>
    <w:rsid w:val="004F664B"/>
    <w:rsid w:val="004F732B"/>
    <w:rsid w:val="004F7B50"/>
    <w:rsid w:val="004F7E4F"/>
    <w:rsid w:val="005004A2"/>
    <w:rsid w:val="00500601"/>
    <w:rsid w:val="00505344"/>
    <w:rsid w:val="00505D2D"/>
    <w:rsid w:val="00505EA9"/>
    <w:rsid w:val="0050627C"/>
    <w:rsid w:val="005070CB"/>
    <w:rsid w:val="005071A6"/>
    <w:rsid w:val="00507AB8"/>
    <w:rsid w:val="00507C36"/>
    <w:rsid w:val="005100EC"/>
    <w:rsid w:val="00510A73"/>
    <w:rsid w:val="00511482"/>
    <w:rsid w:val="0051161C"/>
    <w:rsid w:val="005116CD"/>
    <w:rsid w:val="005139C5"/>
    <w:rsid w:val="00514140"/>
    <w:rsid w:val="0051415B"/>
    <w:rsid w:val="005141F7"/>
    <w:rsid w:val="0051442A"/>
    <w:rsid w:val="00514AAA"/>
    <w:rsid w:val="005169A0"/>
    <w:rsid w:val="00517440"/>
    <w:rsid w:val="0051774D"/>
    <w:rsid w:val="00517ED0"/>
    <w:rsid w:val="005200BD"/>
    <w:rsid w:val="00520179"/>
    <w:rsid w:val="00520814"/>
    <w:rsid w:val="0052136B"/>
    <w:rsid w:val="00521BD6"/>
    <w:rsid w:val="005236CA"/>
    <w:rsid w:val="00523AC0"/>
    <w:rsid w:val="00523F43"/>
    <w:rsid w:val="00524BC3"/>
    <w:rsid w:val="00525765"/>
    <w:rsid w:val="00525C40"/>
    <w:rsid w:val="00525CCC"/>
    <w:rsid w:val="0052613A"/>
    <w:rsid w:val="00526A78"/>
    <w:rsid w:val="0052705F"/>
    <w:rsid w:val="00527423"/>
    <w:rsid w:val="00527924"/>
    <w:rsid w:val="00531009"/>
    <w:rsid w:val="0053190E"/>
    <w:rsid w:val="00531C9B"/>
    <w:rsid w:val="00532361"/>
    <w:rsid w:val="0053299A"/>
    <w:rsid w:val="00532DFE"/>
    <w:rsid w:val="00533BAA"/>
    <w:rsid w:val="00535194"/>
    <w:rsid w:val="00536837"/>
    <w:rsid w:val="005409C5"/>
    <w:rsid w:val="00540C10"/>
    <w:rsid w:val="0054296C"/>
    <w:rsid w:val="00542BE4"/>
    <w:rsid w:val="005432C2"/>
    <w:rsid w:val="005432F5"/>
    <w:rsid w:val="005443A0"/>
    <w:rsid w:val="00544A6B"/>
    <w:rsid w:val="00545E10"/>
    <w:rsid w:val="00546CF0"/>
    <w:rsid w:val="00547102"/>
    <w:rsid w:val="005472F2"/>
    <w:rsid w:val="0055091A"/>
    <w:rsid w:val="00551A84"/>
    <w:rsid w:val="00551FAA"/>
    <w:rsid w:val="0055218C"/>
    <w:rsid w:val="00552568"/>
    <w:rsid w:val="00552DC5"/>
    <w:rsid w:val="005540B3"/>
    <w:rsid w:val="00554BAC"/>
    <w:rsid w:val="00554DF8"/>
    <w:rsid w:val="00555C29"/>
    <w:rsid w:val="005563DF"/>
    <w:rsid w:val="00556BDC"/>
    <w:rsid w:val="0056001C"/>
    <w:rsid w:val="005614ED"/>
    <w:rsid w:val="00562638"/>
    <w:rsid w:val="005626CB"/>
    <w:rsid w:val="00564CD3"/>
    <w:rsid w:val="00566DBD"/>
    <w:rsid w:val="00567B8C"/>
    <w:rsid w:val="005708D0"/>
    <w:rsid w:val="0057224A"/>
    <w:rsid w:val="00572B43"/>
    <w:rsid w:val="00573BDB"/>
    <w:rsid w:val="00573BE7"/>
    <w:rsid w:val="00574361"/>
    <w:rsid w:val="00575B5A"/>
    <w:rsid w:val="00576C8D"/>
    <w:rsid w:val="00577A97"/>
    <w:rsid w:val="00577F3A"/>
    <w:rsid w:val="00580411"/>
    <w:rsid w:val="0058209E"/>
    <w:rsid w:val="005821F5"/>
    <w:rsid w:val="005826E8"/>
    <w:rsid w:val="005835D0"/>
    <w:rsid w:val="0058488C"/>
    <w:rsid w:val="005874C0"/>
    <w:rsid w:val="005900FF"/>
    <w:rsid w:val="00590FF5"/>
    <w:rsid w:val="00591F45"/>
    <w:rsid w:val="0059271C"/>
    <w:rsid w:val="00594436"/>
    <w:rsid w:val="005959FC"/>
    <w:rsid w:val="005A084A"/>
    <w:rsid w:val="005A0FBE"/>
    <w:rsid w:val="005A1932"/>
    <w:rsid w:val="005A1CB6"/>
    <w:rsid w:val="005A2DC3"/>
    <w:rsid w:val="005A344F"/>
    <w:rsid w:val="005A3D59"/>
    <w:rsid w:val="005A4083"/>
    <w:rsid w:val="005A4CFC"/>
    <w:rsid w:val="005A6AA9"/>
    <w:rsid w:val="005A6E52"/>
    <w:rsid w:val="005A6F9B"/>
    <w:rsid w:val="005B0402"/>
    <w:rsid w:val="005B1561"/>
    <w:rsid w:val="005B15D7"/>
    <w:rsid w:val="005B207A"/>
    <w:rsid w:val="005B249C"/>
    <w:rsid w:val="005B26AF"/>
    <w:rsid w:val="005B28B1"/>
    <w:rsid w:val="005B2A86"/>
    <w:rsid w:val="005B30AE"/>
    <w:rsid w:val="005B4BC7"/>
    <w:rsid w:val="005B4BCC"/>
    <w:rsid w:val="005B5157"/>
    <w:rsid w:val="005B67AB"/>
    <w:rsid w:val="005B723A"/>
    <w:rsid w:val="005C0038"/>
    <w:rsid w:val="005C1492"/>
    <w:rsid w:val="005C157E"/>
    <w:rsid w:val="005C2768"/>
    <w:rsid w:val="005C290A"/>
    <w:rsid w:val="005C34E6"/>
    <w:rsid w:val="005C3BA5"/>
    <w:rsid w:val="005C4B27"/>
    <w:rsid w:val="005C54F7"/>
    <w:rsid w:val="005C5529"/>
    <w:rsid w:val="005C6C5E"/>
    <w:rsid w:val="005C7745"/>
    <w:rsid w:val="005D0BE8"/>
    <w:rsid w:val="005D1832"/>
    <w:rsid w:val="005D1F5F"/>
    <w:rsid w:val="005D2435"/>
    <w:rsid w:val="005D2CFC"/>
    <w:rsid w:val="005D3A54"/>
    <w:rsid w:val="005D4577"/>
    <w:rsid w:val="005D465B"/>
    <w:rsid w:val="005D49B8"/>
    <w:rsid w:val="005D7625"/>
    <w:rsid w:val="005D7E59"/>
    <w:rsid w:val="005E0EF7"/>
    <w:rsid w:val="005E21CB"/>
    <w:rsid w:val="005E2347"/>
    <w:rsid w:val="005E559C"/>
    <w:rsid w:val="005E5C53"/>
    <w:rsid w:val="005E6B03"/>
    <w:rsid w:val="005E7112"/>
    <w:rsid w:val="005E762B"/>
    <w:rsid w:val="005F09F6"/>
    <w:rsid w:val="005F0ADD"/>
    <w:rsid w:val="005F0F58"/>
    <w:rsid w:val="005F1284"/>
    <w:rsid w:val="005F1334"/>
    <w:rsid w:val="005F15DB"/>
    <w:rsid w:val="005F19B0"/>
    <w:rsid w:val="005F1ED3"/>
    <w:rsid w:val="005F2267"/>
    <w:rsid w:val="005F24AA"/>
    <w:rsid w:val="005F2C5B"/>
    <w:rsid w:val="005F4F2E"/>
    <w:rsid w:val="005F5ACA"/>
    <w:rsid w:val="005F625C"/>
    <w:rsid w:val="005F6623"/>
    <w:rsid w:val="005F68CC"/>
    <w:rsid w:val="005F6DF9"/>
    <w:rsid w:val="005F7617"/>
    <w:rsid w:val="006001C9"/>
    <w:rsid w:val="0060222F"/>
    <w:rsid w:val="006029AB"/>
    <w:rsid w:val="00602D23"/>
    <w:rsid w:val="00602F9D"/>
    <w:rsid w:val="00603C6C"/>
    <w:rsid w:val="0060476C"/>
    <w:rsid w:val="006051FF"/>
    <w:rsid w:val="00605649"/>
    <w:rsid w:val="0060567C"/>
    <w:rsid w:val="0060588C"/>
    <w:rsid w:val="00605ADD"/>
    <w:rsid w:val="00606BA7"/>
    <w:rsid w:val="00607712"/>
    <w:rsid w:val="00610C11"/>
    <w:rsid w:val="00610D02"/>
    <w:rsid w:val="0061359C"/>
    <w:rsid w:val="00613623"/>
    <w:rsid w:val="0061462A"/>
    <w:rsid w:val="00614670"/>
    <w:rsid w:val="00614D6C"/>
    <w:rsid w:val="00616EF2"/>
    <w:rsid w:val="00617650"/>
    <w:rsid w:val="006176A4"/>
    <w:rsid w:val="00617CD3"/>
    <w:rsid w:val="006201ED"/>
    <w:rsid w:val="00623365"/>
    <w:rsid w:val="00623EC7"/>
    <w:rsid w:val="00624813"/>
    <w:rsid w:val="00624906"/>
    <w:rsid w:val="006249DD"/>
    <w:rsid w:val="00625DFC"/>
    <w:rsid w:val="00626AD7"/>
    <w:rsid w:val="00626B4C"/>
    <w:rsid w:val="006307D3"/>
    <w:rsid w:val="006308F0"/>
    <w:rsid w:val="006313A9"/>
    <w:rsid w:val="00631D74"/>
    <w:rsid w:val="0063232C"/>
    <w:rsid w:val="00634413"/>
    <w:rsid w:val="00634F2F"/>
    <w:rsid w:val="0063504A"/>
    <w:rsid w:val="00637072"/>
    <w:rsid w:val="00641E75"/>
    <w:rsid w:val="00642198"/>
    <w:rsid w:val="00642439"/>
    <w:rsid w:val="00642A11"/>
    <w:rsid w:val="006437B8"/>
    <w:rsid w:val="006441C3"/>
    <w:rsid w:val="00644924"/>
    <w:rsid w:val="00644FE6"/>
    <w:rsid w:val="00645374"/>
    <w:rsid w:val="00645850"/>
    <w:rsid w:val="00645C66"/>
    <w:rsid w:val="0064613B"/>
    <w:rsid w:val="00646E59"/>
    <w:rsid w:val="00647931"/>
    <w:rsid w:val="00647F3E"/>
    <w:rsid w:val="00651B9D"/>
    <w:rsid w:val="00651FDA"/>
    <w:rsid w:val="00652639"/>
    <w:rsid w:val="006537F7"/>
    <w:rsid w:val="00653F25"/>
    <w:rsid w:val="00654490"/>
    <w:rsid w:val="00654C57"/>
    <w:rsid w:val="00655AE0"/>
    <w:rsid w:val="00657C68"/>
    <w:rsid w:val="00657F50"/>
    <w:rsid w:val="0066096F"/>
    <w:rsid w:val="00661974"/>
    <w:rsid w:val="00661DFC"/>
    <w:rsid w:val="00661EA6"/>
    <w:rsid w:val="00663889"/>
    <w:rsid w:val="0066405E"/>
    <w:rsid w:val="00665060"/>
    <w:rsid w:val="00666F7F"/>
    <w:rsid w:val="006675C5"/>
    <w:rsid w:val="00667BC0"/>
    <w:rsid w:val="00670352"/>
    <w:rsid w:val="0067035E"/>
    <w:rsid w:val="00671814"/>
    <w:rsid w:val="006721A2"/>
    <w:rsid w:val="0067352B"/>
    <w:rsid w:val="00673972"/>
    <w:rsid w:val="00673A10"/>
    <w:rsid w:val="00673DD0"/>
    <w:rsid w:val="0067489C"/>
    <w:rsid w:val="0067607E"/>
    <w:rsid w:val="006761EF"/>
    <w:rsid w:val="0067621D"/>
    <w:rsid w:val="00676525"/>
    <w:rsid w:val="00676880"/>
    <w:rsid w:val="00677CBD"/>
    <w:rsid w:val="00677E73"/>
    <w:rsid w:val="00677ECF"/>
    <w:rsid w:val="006820AF"/>
    <w:rsid w:val="00682315"/>
    <w:rsid w:val="006830BD"/>
    <w:rsid w:val="00685387"/>
    <w:rsid w:val="00685488"/>
    <w:rsid w:val="00685C68"/>
    <w:rsid w:val="0068730F"/>
    <w:rsid w:val="0068786E"/>
    <w:rsid w:val="00690054"/>
    <w:rsid w:val="0069148C"/>
    <w:rsid w:val="006914C1"/>
    <w:rsid w:val="006919CC"/>
    <w:rsid w:val="0069331E"/>
    <w:rsid w:val="00693CD5"/>
    <w:rsid w:val="00694147"/>
    <w:rsid w:val="006942D2"/>
    <w:rsid w:val="006943DA"/>
    <w:rsid w:val="006949F7"/>
    <w:rsid w:val="00695344"/>
    <w:rsid w:val="00695BF5"/>
    <w:rsid w:val="00695C3F"/>
    <w:rsid w:val="00696780"/>
    <w:rsid w:val="006A0B0A"/>
    <w:rsid w:val="006A0F6C"/>
    <w:rsid w:val="006A1E35"/>
    <w:rsid w:val="006A3A0D"/>
    <w:rsid w:val="006A4829"/>
    <w:rsid w:val="006A48B6"/>
    <w:rsid w:val="006A4BE8"/>
    <w:rsid w:val="006A4CAE"/>
    <w:rsid w:val="006A596C"/>
    <w:rsid w:val="006A6557"/>
    <w:rsid w:val="006A7828"/>
    <w:rsid w:val="006B02C1"/>
    <w:rsid w:val="006B086C"/>
    <w:rsid w:val="006B25B2"/>
    <w:rsid w:val="006B44D1"/>
    <w:rsid w:val="006B4E52"/>
    <w:rsid w:val="006B5414"/>
    <w:rsid w:val="006B54AB"/>
    <w:rsid w:val="006B5657"/>
    <w:rsid w:val="006B5710"/>
    <w:rsid w:val="006B6CE6"/>
    <w:rsid w:val="006B779C"/>
    <w:rsid w:val="006B7F89"/>
    <w:rsid w:val="006C0133"/>
    <w:rsid w:val="006C0430"/>
    <w:rsid w:val="006C0E95"/>
    <w:rsid w:val="006C4252"/>
    <w:rsid w:val="006C4574"/>
    <w:rsid w:val="006C48D2"/>
    <w:rsid w:val="006C507B"/>
    <w:rsid w:val="006C5144"/>
    <w:rsid w:val="006C5DD1"/>
    <w:rsid w:val="006C5E64"/>
    <w:rsid w:val="006C643C"/>
    <w:rsid w:val="006C6FAE"/>
    <w:rsid w:val="006C741D"/>
    <w:rsid w:val="006D0626"/>
    <w:rsid w:val="006D1845"/>
    <w:rsid w:val="006D202A"/>
    <w:rsid w:val="006D298E"/>
    <w:rsid w:val="006D2F45"/>
    <w:rsid w:val="006D36BE"/>
    <w:rsid w:val="006D39FE"/>
    <w:rsid w:val="006D3E83"/>
    <w:rsid w:val="006D4490"/>
    <w:rsid w:val="006D500A"/>
    <w:rsid w:val="006D5E91"/>
    <w:rsid w:val="006D76C2"/>
    <w:rsid w:val="006D7A03"/>
    <w:rsid w:val="006E02C1"/>
    <w:rsid w:val="006E0785"/>
    <w:rsid w:val="006E2241"/>
    <w:rsid w:val="006E4BA3"/>
    <w:rsid w:val="006E55AF"/>
    <w:rsid w:val="006E7799"/>
    <w:rsid w:val="006E7C52"/>
    <w:rsid w:val="006F04DC"/>
    <w:rsid w:val="006F0696"/>
    <w:rsid w:val="006F089C"/>
    <w:rsid w:val="006F0B4A"/>
    <w:rsid w:val="006F0EA5"/>
    <w:rsid w:val="006F42F6"/>
    <w:rsid w:val="006F4B80"/>
    <w:rsid w:val="006F4EAF"/>
    <w:rsid w:val="006F5603"/>
    <w:rsid w:val="006F7B92"/>
    <w:rsid w:val="00700087"/>
    <w:rsid w:val="00700DC6"/>
    <w:rsid w:val="00702B0E"/>
    <w:rsid w:val="007030FF"/>
    <w:rsid w:val="0070330A"/>
    <w:rsid w:val="00703ACB"/>
    <w:rsid w:val="007045FB"/>
    <w:rsid w:val="00705A9C"/>
    <w:rsid w:val="00706871"/>
    <w:rsid w:val="00706E1F"/>
    <w:rsid w:val="00707644"/>
    <w:rsid w:val="0071013D"/>
    <w:rsid w:val="0071031B"/>
    <w:rsid w:val="00710D17"/>
    <w:rsid w:val="007118A2"/>
    <w:rsid w:val="00711D4C"/>
    <w:rsid w:val="00712D68"/>
    <w:rsid w:val="00713272"/>
    <w:rsid w:val="0071445A"/>
    <w:rsid w:val="007144BD"/>
    <w:rsid w:val="0071500E"/>
    <w:rsid w:val="00716249"/>
    <w:rsid w:val="00716869"/>
    <w:rsid w:val="007168FF"/>
    <w:rsid w:val="00716940"/>
    <w:rsid w:val="007175AF"/>
    <w:rsid w:val="0071778F"/>
    <w:rsid w:val="00717857"/>
    <w:rsid w:val="007202BE"/>
    <w:rsid w:val="00720F7D"/>
    <w:rsid w:val="00721268"/>
    <w:rsid w:val="00721ABF"/>
    <w:rsid w:val="007220B9"/>
    <w:rsid w:val="00723231"/>
    <w:rsid w:val="00723373"/>
    <w:rsid w:val="00723EDD"/>
    <w:rsid w:val="00724D38"/>
    <w:rsid w:val="00725141"/>
    <w:rsid w:val="00727BDB"/>
    <w:rsid w:val="0073094A"/>
    <w:rsid w:val="00730BE6"/>
    <w:rsid w:val="0073117B"/>
    <w:rsid w:val="007319E7"/>
    <w:rsid w:val="00731DD3"/>
    <w:rsid w:val="00731F5A"/>
    <w:rsid w:val="007320E1"/>
    <w:rsid w:val="00733CE9"/>
    <w:rsid w:val="0073415F"/>
    <w:rsid w:val="00734681"/>
    <w:rsid w:val="007367A9"/>
    <w:rsid w:val="00737964"/>
    <w:rsid w:val="00741E77"/>
    <w:rsid w:val="00743319"/>
    <w:rsid w:val="0074361E"/>
    <w:rsid w:val="00743E72"/>
    <w:rsid w:val="00743EB0"/>
    <w:rsid w:val="007445AD"/>
    <w:rsid w:val="00745658"/>
    <w:rsid w:val="0074682A"/>
    <w:rsid w:val="00750BBD"/>
    <w:rsid w:val="007524AB"/>
    <w:rsid w:val="00753111"/>
    <w:rsid w:val="00753BC3"/>
    <w:rsid w:val="00754F1F"/>
    <w:rsid w:val="007550D1"/>
    <w:rsid w:val="0075574A"/>
    <w:rsid w:val="007564A0"/>
    <w:rsid w:val="007569A4"/>
    <w:rsid w:val="0075770D"/>
    <w:rsid w:val="0076040D"/>
    <w:rsid w:val="00762FB5"/>
    <w:rsid w:val="007639F5"/>
    <w:rsid w:val="0076445A"/>
    <w:rsid w:val="00764A26"/>
    <w:rsid w:val="00764C86"/>
    <w:rsid w:val="00765550"/>
    <w:rsid w:val="0076567F"/>
    <w:rsid w:val="0076599B"/>
    <w:rsid w:val="00766C8D"/>
    <w:rsid w:val="00767049"/>
    <w:rsid w:val="00767822"/>
    <w:rsid w:val="00770E71"/>
    <w:rsid w:val="00771B46"/>
    <w:rsid w:val="00772139"/>
    <w:rsid w:val="0077469F"/>
    <w:rsid w:val="00774C67"/>
    <w:rsid w:val="00774FA7"/>
    <w:rsid w:val="00775CC0"/>
    <w:rsid w:val="00775F01"/>
    <w:rsid w:val="00776402"/>
    <w:rsid w:val="007771DB"/>
    <w:rsid w:val="0077789C"/>
    <w:rsid w:val="00777BBE"/>
    <w:rsid w:val="00777EC0"/>
    <w:rsid w:val="0078013F"/>
    <w:rsid w:val="0078015B"/>
    <w:rsid w:val="00782A17"/>
    <w:rsid w:val="0078319F"/>
    <w:rsid w:val="007857FE"/>
    <w:rsid w:val="00786B08"/>
    <w:rsid w:val="00790E46"/>
    <w:rsid w:val="00792F3A"/>
    <w:rsid w:val="00794244"/>
    <w:rsid w:val="00794EA5"/>
    <w:rsid w:val="00796808"/>
    <w:rsid w:val="007969B1"/>
    <w:rsid w:val="00796BD9"/>
    <w:rsid w:val="00796D16"/>
    <w:rsid w:val="00797248"/>
    <w:rsid w:val="007972F9"/>
    <w:rsid w:val="007979CD"/>
    <w:rsid w:val="007A002B"/>
    <w:rsid w:val="007A0586"/>
    <w:rsid w:val="007A263E"/>
    <w:rsid w:val="007A5494"/>
    <w:rsid w:val="007A669B"/>
    <w:rsid w:val="007A6C7D"/>
    <w:rsid w:val="007A7608"/>
    <w:rsid w:val="007A79A0"/>
    <w:rsid w:val="007B006B"/>
    <w:rsid w:val="007B0077"/>
    <w:rsid w:val="007B21F8"/>
    <w:rsid w:val="007B22BC"/>
    <w:rsid w:val="007B3311"/>
    <w:rsid w:val="007B3667"/>
    <w:rsid w:val="007B3CBF"/>
    <w:rsid w:val="007B42EE"/>
    <w:rsid w:val="007B465E"/>
    <w:rsid w:val="007B54BD"/>
    <w:rsid w:val="007B55C3"/>
    <w:rsid w:val="007B5D13"/>
    <w:rsid w:val="007C1605"/>
    <w:rsid w:val="007C1CE2"/>
    <w:rsid w:val="007C33F2"/>
    <w:rsid w:val="007C3DCB"/>
    <w:rsid w:val="007C443E"/>
    <w:rsid w:val="007C4642"/>
    <w:rsid w:val="007C4D2B"/>
    <w:rsid w:val="007C66A2"/>
    <w:rsid w:val="007C6CAE"/>
    <w:rsid w:val="007D1361"/>
    <w:rsid w:val="007D13ED"/>
    <w:rsid w:val="007D1510"/>
    <w:rsid w:val="007D1D42"/>
    <w:rsid w:val="007D2310"/>
    <w:rsid w:val="007D2D3A"/>
    <w:rsid w:val="007D4AF5"/>
    <w:rsid w:val="007D4B24"/>
    <w:rsid w:val="007D4C4D"/>
    <w:rsid w:val="007D5498"/>
    <w:rsid w:val="007E022C"/>
    <w:rsid w:val="007E034C"/>
    <w:rsid w:val="007E13EA"/>
    <w:rsid w:val="007E16ED"/>
    <w:rsid w:val="007E21AF"/>
    <w:rsid w:val="007E254A"/>
    <w:rsid w:val="007E28F0"/>
    <w:rsid w:val="007E28FE"/>
    <w:rsid w:val="007E2B52"/>
    <w:rsid w:val="007E356F"/>
    <w:rsid w:val="007E3B45"/>
    <w:rsid w:val="007E3E66"/>
    <w:rsid w:val="007E42B5"/>
    <w:rsid w:val="007E4549"/>
    <w:rsid w:val="007E6157"/>
    <w:rsid w:val="007E7C50"/>
    <w:rsid w:val="007F0A99"/>
    <w:rsid w:val="007F1C22"/>
    <w:rsid w:val="007F28E2"/>
    <w:rsid w:val="007F2CED"/>
    <w:rsid w:val="007F5A29"/>
    <w:rsid w:val="008009B2"/>
    <w:rsid w:val="0080104F"/>
    <w:rsid w:val="00801F53"/>
    <w:rsid w:val="008023C5"/>
    <w:rsid w:val="00802529"/>
    <w:rsid w:val="00802BFA"/>
    <w:rsid w:val="00803152"/>
    <w:rsid w:val="00804938"/>
    <w:rsid w:val="00804A23"/>
    <w:rsid w:val="00806E8A"/>
    <w:rsid w:val="00807DE0"/>
    <w:rsid w:val="00810659"/>
    <w:rsid w:val="00810FA2"/>
    <w:rsid w:val="0081169D"/>
    <w:rsid w:val="00811C46"/>
    <w:rsid w:val="00812B82"/>
    <w:rsid w:val="00813177"/>
    <w:rsid w:val="00814A61"/>
    <w:rsid w:val="00815475"/>
    <w:rsid w:val="0081651F"/>
    <w:rsid w:val="008173FC"/>
    <w:rsid w:val="008202E2"/>
    <w:rsid w:val="00820435"/>
    <w:rsid w:val="00820BA9"/>
    <w:rsid w:val="008219DA"/>
    <w:rsid w:val="00822161"/>
    <w:rsid w:val="0082221A"/>
    <w:rsid w:val="00822592"/>
    <w:rsid w:val="00822838"/>
    <w:rsid w:val="00822AB8"/>
    <w:rsid w:val="00824559"/>
    <w:rsid w:val="00825C60"/>
    <w:rsid w:val="00826922"/>
    <w:rsid w:val="00826E08"/>
    <w:rsid w:val="00827CC6"/>
    <w:rsid w:val="008300DB"/>
    <w:rsid w:val="00830426"/>
    <w:rsid w:val="0083076B"/>
    <w:rsid w:val="00830B2A"/>
    <w:rsid w:val="0083115B"/>
    <w:rsid w:val="00831737"/>
    <w:rsid w:val="00831762"/>
    <w:rsid w:val="008319CE"/>
    <w:rsid w:val="00831A4A"/>
    <w:rsid w:val="008331CC"/>
    <w:rsid w:val="008332FC"/>
    <w:rsid w:val="00833C70"/>
    <w:rsid w:val="00833D19"/>
    <w:rsid w:val="00833E9A"/>
    <w:rsid w:val="00834509"/>
    <w:rsid w:val="008348AD"/>
    <w:rsid w:val="00840558"/>
    <w:rsid w:val="0084155B"/>
    <w:rsid w:val="00841F17"/>
    <w:rsid w:val="00842B72"/>
    <w:rsid w:val="008443E4"/>
    <w:rsid w:val="00844AC8"/>
    <w:rsid w:val="008478FE"/>
    <w:rsid w:val="00850DD5"/>
    <w:rsid w:val="0085193F"/>
    <w:rsid w:val="0085195E"/>
    <w:rsid w:val="008521B4"/>
    <w:rsid w:val="00852FD0"/>
    <w:rsid w:val="00854086"/>
    <w:rsid w:val="00854BCB"/>
    <w:rsid w:val="00854CD0"/>
    <w:rsid w:val="00854FE5"/>
    <w:rsid w:val="0085516B"/>
    <w:rsid w:val="00856BBF"/>
    <w:rsid w:val="00857944"/>
    <w:rsid w:val="00861539"/>
    <w:rsid w:val="00862FB9"/>
    <w:rsid w:val="008648CE"/>
    <w:rsid w:val="00866C99"/>
    <w:rsid w:val="0086737E"/>
    <w:rsid w:val="00867F0E"/>
    <w:rsid w:val="00867FAF"/>
    <w:rsid w:val="00870176"/>
    <w:rsid w:val="0087100D"/>
    <w:rsid w:val="008711FF"/>
    <w:rsid w:val="0087474C"/>
    <w:rsid w:val="00874B0D"/>
    <w:rsid w:val="00874DF9"/>
    <w:rsid w:val="008753C3"/>
    <w:rsid w:val="0087571B"/>
    <w:rsid w:val="008762E5"/>
    <w:rsid w:val="00876345"/>
    <w:rsid w:val="00880424"/>
    <w:rsid w:val="008827D4"/>
    <w:rsid w:val="00882ED6"/>
    <w:rsid w:val="00884A2F"/>
    <w:rsid w:val="00884D4C"/>
    <w:rsid w:val="008851A0"/>
    <w:rsid w:val="008856C7"/>
    <w:rsid w:val="00886C2E"/>
    <w:rsid w:val="00886E95"/>
    <w:rsid w:val="00887002"/>
    <w:rsid w:val="00887604"/>
    <w:rsid w:val="00887C89"/>
    <w:rsid w:val="00887F45"/>
    <w:rsid w:val="008905DF"/>
    <w:rsid w:val="00891024"/>
    <w:rsid w:val="00891161"/>
    <w:rsid w:val="008925D8"/>
    <w:rsid w:val="00892AFD"/>
    <w:rsid w:val="00892EE5"/>
    <w:rsid w:val="00893139"/>
    <w:rsid w:val="00893815"/>
    <w:rsid w:val="00894732"/>
    <w:rsid w:val="0089565B"/>
    <w:rsid w:val="008975F1"/>
    <w:rsid w:val="008975F6"/>
    <w:rsid w:val="008977F4"/>
    <w:rsid w:val="0089789C"/>
    <w:rsid w:val="008A0E7D"/>
    <w:rsid w:val="008A3E43"/>
    <w:rsid w:val="008A462C"/>
    <w:rsid w:val="008A4CA2"/>
    <w:rsid w:val="008A6B60"/>
    <w:rsid w:val="008B0F47"/>
    <w:rsid w:val="008B1126"/>
    <w:rsid w:val="008B146D"/>
    <w:rsid w:val="008B157F"/>
    <w:rsid w:val="008B1D12"/>
    <w:rsid w:val="008B4169"/>
    <w:rsid w:val="008B5B1A"/>
    <w:rsid w:val="008B6B93"/>
    <w:rsid w:val="008B73D2"/>
    <w:rsid w:val="008B771E"/>
    <w:rsid w:val="008B7FCC"/>
    <w:rsid w:val="008C1041"/>
    <w:rsid w:val="008C1773"/>
    <w:rsid w:val="008C252C"/>
    <w:rsid w:val="008C28D7"/>
    <w:rsid w:val="008C33E7"/>
    <w:rsid w:val="008C3BA2"/>
    <w:rsid w:val="008C4FD4"/>
    <w:rsid w:val="008C5F7F"/>
    <w:rsid w:val="008C6B2C"/>
    <w:rsid w:val="008C6BE1"/>
    <w:rsid w:val="008C6C2D"/>
    <w:rsid w:val="008C6CDA"/>
    <w:rsid w:val="008C71AF"/>
    <w:rsid w:val="008D026B"/>
    <w:rsid w:val="008D3344"/>
    <w:rsid w:val="008D46D6"/>
    <w:rsid w:val="008D4E7E"/>
    <w:rsid w:val="008D505E"/>
    <w:rsid w:val="008D6470"/>
    <w:rsid w:val="008E111B"/>
    <w:rsid w:val="008E12E4"/>
    <w:rsid w:val="008E1661"/>
    <w:rsid w:val="008E1F8A"/>
    <w:rsid w:val="008E2940"/>
    <w:rsid w:val="008E3B70"/>
    <w:rsid w:val="008E45A8"/>
    <w:rsid w:val="008E4731"/>
    <w:rsid w:val="008E5074"/>
    <w:rsid w:val="008E572D"/>
    <w:rsid w:val="008E64CC"/>
    <w:rsid w:val="008E67BC"/>
    <w:rsid w:val="008E67F9"/>
    <w:rsid w:val="008E71FD"/>
    <w:rsid w:val="008E7454"/>
    <w:rsid w:val="008E7A58"/>
    <w:rsid w:val="008F0BA3"/>
    <w:rsid w:val="008F0E84"/>
    <w:rsid w:val="008F1B01"/>
    <w:rsid w:val="008F21FE"/>
    <w:rsid w:val="008F26BD"/>
    <w:rsid w:val="008F33D9"/>
    <w:rsid w:val="008F3C5F"/>
    <w:rsid w:val="008F4248"/>
    <w:rsid w:val="008F4380"/>
    <w:rsid w:val="008F4CA9"/>
    <w:rsid w:val="008F4F19"/>
    <w:rsid w:val="008F639D"/>
    <w:rsid w:val="008F677F"/>
    <w:rsid w:val="008F7220"/>
    <w:rsid w:val="00900D42"/>
    <w:rsid w:val="00901B0A"/>
    <w:rsid w:val="0090206F"/>
    <w:rsid w:val="0090241A"/>
    <w:rsid w:val="00902AC7"/>
    <w:rsid w:val="00903813"/>
    <w:rsid w:val="00903C09"/>
    <w:rsid w:val="00904006"/>
    <w:rsid w:val="00905611"/>
    <w:rsid w:val="009056ED"/>
    <w:rsid w:val="00905C5C"/>
    <w:rsid w:val="00907862"/>
    <w:rsid w:val="00910180"/>
    <w:rsid w:val="0091251B"/>
    <w:rsid w:val="00912E5C"/>
    <w:rsid w:val="00913456"/>
    <w:rsid w:val="00913959"/>
    <w:rsid w:val="00913C81"/>
    <w:rsid w:val="00914213"/>
    <w:rsid w:val="00914B24"/>
    <w:rsid w:val="00914EC8"/>
    <w:rsid w:val="009156F5"/>
    <w:rsid w:val="00915E84"/>
    <w:rsid w:val="009165D1"/>
    <w:rsid w:val="00916D47"/>
    <w:rsid w:val="0092208E"/>
    <w:rsid w:val="00924706"/>
    <w:rsid w:val="00924CC2"/>
    <w:rsid w:val="00925E7F"/>
    <w:rsid w:val="00926B38"/>
    <w:rsid w:val="009278DF"/>
    <w:rsid w:val="00930EE9"/>
    <w:rsid w:val="00931C76"/>
    <w:rsid w:val="00931E1A"/>
    <w:rsid w:val="0093223B"/>
    <w:rsid w:val="00932E31"/>
    <w:rsid w:val="00935A37"/>
    <w:rsid w:val="00935BA2"/>
    <w:rsid w:val="00936552"/>
    <w:rsid w:val="00937AE8"/>
    <w:rsid w:val="00937C8F"/>
    <w:rsid w:val="00940039"/>
    <w:rsid w:val="009400C7"/>
    <w:rsid w:val="0094022D"/>
    <w:rsid w:val="009410A1"/>
    <w:rsid w:val="00942180"/>
    <w:rsid w:val="00942A4A"/>
    <w:rsid w:val="00942F74"/>
    <w:rsid w:val="0094413F"/>
    <w:rsid w:val="0094522D"/>
    <w:rsid w:val="00945ED1"/>
    <w:rsid w:val="00947410"/>
    <w:rsid w:val="0095068D"/>
    <w:rsid w:val="00950E40"/>
    <w:rsid w:val="00951629"/>
    <w:rsid w:val="0095163C"/>
    <w:rsid w:val="00952D58"/>
    <w:rsid w:val="00953AA1"/>
    <w:rsid w:val="00953FB4"/>
    <w:rsid w:val="00954D7C"/>
    <w:rsid w:val="00955D0B"/>
    <w:rsid w:val="00956FFE"/>
    <w:rsid w:val="0095721C"/>
    <w:rsid w:val="009572E3"/>
    <w:rsid w:val="00960443"/>
    <w:rsid w:val="00960545"/>
    <w:rsid w:val="00961FF5"/>
    <w:rsid w:val="00963A75"/>
    <w:rsid w:val="009640AE"/>
    <w:rsid w:val="00964D07"/>
    <w:rsid w:val="00965D32"/>
    <w:rsid w:val="009665FA"/>
    <w:rsid w:val="00966BE1"/>
    <w:rsid w:val="00966D82"/>
    <w:rsid w:val="00970EC1"/>
    <w:rsid w:val="00972D20"/>
    <w:rsid w:val="00972F5B"/>
    <w:rsid w:val="009730E3"/>
    <w:rsid w:val="0097342B"/>
    <w:rsid w:val="00973818"/>
    <w:rsid w:val="009741C5"/>
    <w:rsid w:val="00975F18"/>
    <w:rsid w:val="00976C27"/>
    <w:rsid w:val="00977278"/>
    <w:rsid w:val="00980088"/>
    <w:rsid w:val="009804EB"/>
    <w:rsid w:val="009811A5"/>
    <w:rsid w:val="009814F3"/>
    <w:rsid w:val="00981780"/>
    <w:rsid w:val="00985D7F"/>
    <w:rsid w:val="0099201B"/>
    <w:rsid w:val="00993B0B"/>
    <w:rsid w:val="00994308"/>
    <w:rsid w:val="0099462F"/>
    <w:rsid w:val="009976F2"/>
    <w:rsid w:val="009A0FAA"/>
    <w:rsid w:val="009A2197"/>
    <w:rsid w:val="009A3063"/>
    <w:rsid w:val="009A3A4A"/>
    <w:rsid w:val="009A3DBA"/>
    <w:rsid w:val="009A4534"/>
    <w:rsid w:val="009A4806"/>
    <w:rsid w:val="009A4B16"/>
    <w:rsid w:val="009A5C07"/>
    <w:rsid w:val="009A61FB"/>
    <w:rsid w:val="009A67BA"/>
    <w:rsid w:val="009A6A46"/>
    <w:rsid w:val="009A6A94"/>
    <w:rsid w:val="009B0802"/>
    <w:rsid w:val="009B209D"/>
    <w:rsid w:val="009B2F61"/>
    <w:rsid w:val="009B330E"/>
    <w:rsid w:val="009B373C"/>
    <w:rsid w:val="009B3B27"/>
    <w:rsid w:val="009B3C3E"/>
    <w:rsid w:val="009B3CEE"/>
    <w:rsid w:val="009B448F"/>
    <w:rsid w:val="009B5C8E"/>
    <w:rsid w:val="009B60AA"/>
    <w:rsid w:val="009B7A43"/>
    <w:rsid w:val="009C01C5"/>
    <w:rsid w:val="009C0394"/>
    <w:rsid w:val="009C1951"/>
    <w:rsid w:val="009C19FF"/>
    <w:rsid w:val="009C1ABC"/>
    <w:rsid w:val="009C1D91"/>
    <w:rsid w:val="009C3261"/>
    <w:rsid w:val="009C334E"/>
    <w:rsid w:val="009C374F"/>
    <w:rsid w:val="009C38D6"/>
    <w:rsid w:val="009C3A78"/>
    <w:rsid w:val="009C417D"/>
    <w:rsid w:val="009C42DE"/>
    <w:rsid w:val="009C43C6"/>
    <w:rsid w:val="009C5053"/>
    <w:rsid w:val="009C513C"/>
    <w:rsid w:val="009C54C4"/>
    <w:rsid w:val="009C552B"/>
    <w:rsid w:val="009C5961"/>
    <w:rsid w:val="009C66B9"/>
    <w:rsid w:val="009C6A9F"/>
    <w:rsid w:val="009C6C9F"/>
    <w:rsid w:val="009C7208"/>
    <w:rsid w:val="009D066A"/>
    <w:rsid w:val="009D0E4B"/>
    <w:rsid w:val="009D14DF"/>
    <w:rsid w:val="009D1578"/>
    <w:rsid w:val="009D1814"/>
    <w:rsid w:val="009D1916"/>
    <w:rsid w:val="009D20F2"/>
    <w:rsid w:val="009D2768"/>
    <w:rsid w:val="009D284F"/>
    <w:rsid w:val="009D2BAB"/>
    <w:rsid w:val="009D3D25"/>
    <w:rsid w:val="009D3F91"/>
    <w:rsid w:val="009D449C"/>
    <w:rsid w:val="009D608D"/>
    <w:rsid w:val="009D7510"/>
    <w:rsid w:val="009E0F65"/>
    <w:rsid w:val="009E135D"/>
    <w:rsid w:val="009E1C6E"/>
    <w:rsid w:val="009E2A8D"/>
    <w:rsid w:val="009E322C"/>
    <w:rsid w:val="009E373F"/>
    <w:rsid w:val="009E38E8"/>
    <w:rsid w:val="009E3CA6"/>
    <w:rsid w:val="009E3EB2"/>
    <w:rsid w:val="009E4B21"/>
    <w:rsid w:val="009E4E5F"/>
    <w:rsid w:val="009E4FDD"/>
    <w:rsid w:val="009E537B"/>
    <w:rsid w:val="009E5AEB"/>
    <w:rsid w:val="009E7224"/>
    <w:rsid w:val="009E76EF"/>
    <w:rsid w:val="009F02A4"/>
    <w:rsid w:val="009F0324"/>
    <w:rsid w:val="009F092F"/>
    <w:rsid w:val="009F1192"/>
    <w:rsid w:val="009F11B4"/>
    <w:rsid w:val="009F1624"/>
    <w:rsid w:val="009F264B"/>
    <w:rsid w:val="009F40F5"/>
    <w:rsid w:val="009F41FD"/>
    <w:rsid w:val="009F4A54"/>
    <w:rsid w:val="009F5E5B"/>
    <w:rsid w:val="009F61D9"/>
    <w:rsid w:val="009F65FA"/>
    <w:rsid w:val="009F6AF9"/>
    <w:rsid w:val="009F6C95"/>
    <w:rsid w:val="009F7220"/>
    <w:rsid w:val="00A00145"/>
    <w:rsid w:val="00A0054C"/>
    <w:rsid w:val="00A01907"/>
    <w:rsid w:val="00A027CA"/>
    <w:rsid w:val="00A032C7"/>
    <w:rsid w:val="00A03881"/>
    <w:rsid w:val="00A0398C"/>
    <w:rsid w:val="00A03EEA"/>
    <w:rsid w:val="00A041B2"/>
    <w:rsid w:val="00A0437D"/>
    <w:rsid w:val="00A047A4"/>
    <w:rsid w:val="00A0578C"/>
    <w:rsid w:val="00A0693A"/>
    <w:rsid w:val="00A07226"/>
    <w:rsid w:val="00A0764D"/>
    <w:rsid w:val="00A119A3"/>
    <w:rsid w:val="00A11BF0"/>
    <w:rsid w:val="00A126C5"/>
    <w:rsid w:val="00A12D31"/>
    <w:rsid w:val="00A14133"/>
    <w:rsid w:val="00A14444"/>
    <w:rsid w:val="00A144CD"/>
    <w:rsid w:val="00A16380"/>
    <w:rsid w:val="00A165DA"/>
    <w:rsid w:val="00A175DE"/>
    <w:rsid w:val="00A17620"/>
    <w:rsid w:val="00A17A0F"/>
    <w:rsid w:val="00A20F4D"/>
    <w:rsid w:val="00A21023"/>
    <w:rsid w:val="00A2132B"/>
    <w:rsid w:val="00A214A4"/>
    <w:rsid w:val="00A21976"/>
    <w:rsid w:val="00A22A9C"/>
    <w:rsid w:val="00A24304"/>
    <w:rsid w:val="00A25D4A"/>
    <w:rsid w:val="00A2628B"/>
    <w:rsid w:val="00A26956"/>
    <w:rsid w:val="00A26BB0"/>
    <w:rsid w:val="00A27E98"/>
    <w:rsid w:val="00A30344"/>
    <w:rsid w:val="00A32422"/>
    <w:rsid w:val="00A3288B"/>
    <w:rsid w:val="00A402CC"/>
    <w:rsid w:val="00A42126"/>
    <w:rsid w:val="00A425C4"/>
    <w:rsid w:val="00A43F8B"/>
    <w:rsid w:val="00A451F2"/>
    <w:rsid w:val="00A45373"/>
    <w:rsid w:val="00A46AA0"/>
    <w:rsid w:val="00A47D14"/>
    <w:rsid w:val="00A51E5D"/>
    <w:rsid w:val="00A52730"/>
    <w:rsid w:val="00A53868"/>
    <w:rsid w:val="00A543C3"/>
    <w:rsid w:val="00A56006"/>
    <w:rsid w:val="00A60126"/>
    <w:rsid w:val="00A6160E"/>
    <w:rsid w:val="00A61DE4"/>
    <w:rsid w:val="00A620B2"/>
    <w:rsid w:val="00A62630"/>
    <w:rsid w:val="00A62931"/>
    <w:rsid w:val="00A62F56"/>
    <w:rsid w:val="00A63ABE"/>
    <w:rsid w:val="00A63D91"/>
    <w:rsid w:val="00A64217"/>
    <w:rsid w:val="00A65DD6"/>
    <w:rsid w:val="00A667A6"/>
    <w:rsid w:val="00A66BCF"/>
    <w:rsid w:val="00A701EA"/>
    <w:rsid w:val="00A7044D"/>
    <w:rsid w:val="00A719D0"/>
    <w:rsid w:val="00A731B3"/>
    <w:rsid w:val="00A73359"/>
    <w:rsid w:val="00A74077"/>
    <w:rsid w:val="00A75507"/>
    <w:rsid w:val="00A75CD4"/>
    <w:rsid w:val="00A762F1"/>
    <w:rsid w:val="00A76336"/>
    <w:rsid w:val="00A767BD"/>
    <w:rsid w:val="00A770C8"/>
    <w:rsid w:val="00A77A7E"/>
    <w:rsid w:val="00A80077"/>
    <w:rsid w:val="00A80960"/>
    <w:rsid w:val="00A8194E"/>
    <w:rsid w:val="00A836D7"/>
    <w:rsid w:val="00A83701"/>
    <w:rsid w:val="00A840F5"/>
    <w:rsid w:val="00A86C71"/>
    <w:rsid w:val="00A86DB5"/>
    <w:rsid w:val="00A91A72"/>
    <w:rsid w:val="00A93C52"/>
    <w:rsid w:val="00A93D51"/>
    <w:rsid w:val="00A96C38"/>
    <w:rsid w:val="00A97076"/>
    <w:rsid w:val="00A9734D"/>
    <w:rsid w:val="00A9753E"/>
    <w:rsid w:val="00AA030E"/>
    <w:rsid w:val="00AA242E"/>
    <w:rsid w:val="00AA3837"/>
    <w:rsid w:val="00AA5594"/>
    <w:rsid w:val="00AA593C"/>
    <w:rsid w:val="00AA7243"/>
    <w:rsid w:val="00AB03EB"/>
    <w:rsid w:val="00AB05D2"/>
    <w:rsid w:val="00AB075C"/>
    <w:rsid w:val="00AB0988"/>
    <w:rsid w:val="00AB1140"/>
    <w:rsid w:val="00AB1447"/>
    <w:rsid w:val="00AB182D"/>
    <w:rsid w:val="00AB219C"/>
    <w:rsid w:val="00AB29E3"/>
    <w:rsid w:val="00AB3833"/>
    <w:rsid w:val="00AB38F6"/>
    <w:rsid w:val="00AB3D96"/>
    <w:rsid w:val="00AB4954"/>
    <w:rsid w:val="00AB4E0E"/>
    <w:rsid w:val="00AB4EA6"/>
    <w:rsid w:val="00AB561F"/>
    <w:rsid w:val="00AB5995"/>
    <w:rsid w:val="00AB63BE"/>
    <w:rsid w:val="00AB6543"/>
    <w:rsid w:val="00AB6811"/>
    <w:rsid w:val="00AB7286"/>
    <w:rsid w:val="00AB7B79"/>
    <w:rsid w:val="00AC067F"/>
    <w:rsid w:val="00AC0CA4"/>
    <w:rsid w:val="00AC1444"/>
    <w:rsid w:val="00AC2D63"/>
    <w:rsid w:val="00AC374E"/>
    <w:rsid w:val="00AC387F"/>
    <w:rsid w:val="00AC42DA"/>
    <w:rsid w:val="00AC4F86"/>
    <w:rsid w:val="00AC55CE"/>
    <w:rsid w:val="00AC567C"/>
    <w:rsid w:val="00AC67ED"/>
    <w:rsid w:val="00AD02A3"/>
    <w:rsid w:val="00AD0D83"/>
    <w:rsid w:val="00AD2095"/>
    <w:rsid w:val="00AD2A30"/>
    <w:rsid w:val="00AD306B"/>
    <w:rsid w:val="00AD3724"/>
    <w:rsid w:val="00AD428E"/>
    <w:rsid w:val="00AD4568"/>
    <w:rsid w:val="00AD5694"/>
    <w:rsid w:val="00AD6721"/>
    <w:rsid w:val="00AD6A72"/>
    <w:rsid w:val="00AD6FD9"/>
    <w:rsid w:val="00AE1B51"/>
    <w:rsid w:val="00AE3002"/>
    <w:rsid w:val="00AE340A"/>
    <w:rsid w:val="00AE3987"/>
    <w:rsid w:val="00AE5554"/>
    <w:rsid w:val="00AE5FE7"/>
    <w:rsid w:val="00AE622E"/>
    <w:rsid w:val="00AE6817"/>
    <w:rsid w:val="00AE746F"/>
    <w:rsid w:val="00AF0226"/>
    <w:rsid w:val="00AF0623"/>
    <w:rsid w:val="00AF1032"/>
    <w:rsid w:val="00AF2EB8"/>
    <w:rsid w:val="00AF30C8"/>
    <w:rsid w:val="00AF56C4"/>
    <w:rsid w:val="00AF5F65"/>
    <w:rsid w:val="00B0214C"/>
    <w:rsid w:val="00B03C70"/>
    <w:rsid w:val="00B04BAA"/>
    <w:rsid w:val="00B05535"/>
    <w:rsid w:val="00B0596D"/>
    <w:rsid w:val="00B05E7A"/>
    <w:rsid w:val="00B0711A"/>
    <w:rsid w:val="00B078EF"/>
    <w:rsid w:val="00B07EBC"/>
    <w:rsid w:val="00B101DF"/>
    <w:rsid w:val="00B10D3D"/>
    <w:rsid w:val="00B11A83"/>
    <w:rsid w:val="00B121F6"/>
    <w:rsid w:val="00B14A7B"/>
    <w:rsid w:val="00B17403"/>
    <w:rsid w:val="00B178F6"/>
    <w:rsid w:val="00B202F5"/>
    <w:rsid w:val="00B20B4A"/>
    <w:rsid w:val="00B20F0E"/>
    <w:rsid w:val="00B238CE"/>
    <w:rsid w:val="00B24A66"/>
    <w:rsid w:val="00B25C6D"/>
    <w:rsid w:val="00B25E60"/>
    <w:rsid w:val="00B26246"/>
    <w:rsid w:val="00B26A44"/>
    <w:rsid w:val="00B26F48"/>
    <w:rsid w:val="00B26FE8"/>
    <w:rsid w:val="00B272EE"/>
    <w:rsid w:val="00B2761C"/>
    <w:rsid w:val="00B309E2"/>
    <w:rsid w:val="00B32388"/>
    <w:rsid w:val="00B326BC"/>
    <w:rsid w:val="00B3389D"/>
    <w:rsid w:val="00B34116"/>
    <w:rsid w:val="00B34EA1"/>
    <w:rsid w:val="00B36832"/>
    <w:rsid w:val="00B36FBD"/>
    <w:rsid w:val="00B40C63"/>
    <w:rsid w:val="00B42E4B"/>
    <w:rsid w:val="00B42EBD"/>
    <w:rsid w:val="00B435CD"/>
    <w:rsid w:val="00B435EA"/>
    <w:rsid w:val="00B45B43"/>
    <w:rsid w:val="00B464D7"/>
    <w:rsid w:val="00B469D7"/>
    <w:rsid w:val="00B5004A"/>
    <w:rsid w:val="00B500E4"/>
    <w:rsid w:val="00B50216"/>
    <w:rsid w:val="00B5034E"/>
    <w:rsid w:val="00B508EC"/>
    <w:rsid w:val="00B51284"/>
    <w:rsid w:val="00B52C0C"/>
    <w:rsid w:val="00B5561D"/>
    <w:rsid w:val="00B568FA"/>
    <w:rsid w:val="00B62A7C"/>
    <w:rsid w:val="00B6376E"/>
    <w:rsid w:val="00B643A6"/>
    <w:rsid w:val="00B65E95"/>
    <w:rsid w:val="00B665C3"/>
    <w:rsid w:val="00B67CC4"/>
    <w:rsid w:val="00B67CD8"/>
    <w:rsid w:val="00B702F0"/>
    <w:rsid w:val="00B705D4"/>
    <w:rsid w:val="00B7076D"/>
    <w:rsid w:val="00B70A6E"/>
    <w:rsid w:val="00B729B3"/>
    <w:rsid w:val="00B7339F"/>
    <w:rsid w:val="00B736A9"/>
    <w:rsid w:val="00B73719"/>
    <w:rsid w:val="00B73D21"/>
    <w:rsid w:val="00B73E74"/>
    <w:rsid w:val="00B74BAB"/>
    <w:rsid w:val="00B75A5A"/>
    <w:rsid w:val="00B77951"/>
    <w:rsid w:val="00B77D5B"/>
    <w:rsid w:val="00B805E3"/>
    <w:rsid w:val="00B8063B"/>
    <w:rsid w:val="00B81136"/>
    <w:rsid w:val="00B83092"/>
    <w:rsid w:val="00B840EA"/>
    <w:rsid w:val="00B84EFD"/>
    <w:rsid w:val="00B85229"/>
    <w:rsid w:val="00B86A11"/>
    <w:rsid w:val="00B8707F"/>
    <w:rsid w:val="00B877F6"/>
    <w:rsid w:val="00B90029"/>
    <w:rsid w:val="00B904BA"/>
    <w:rsid w:val="00B90FCC"/>
    <w:rsid w:val="00B921BD"/>
    <w:rsid w:val="00B92BCF"/>
    <w:rsid w:val="00B9587C"/>
    <w:rsid w:val="00B960AC"/>
    <w:rsid w:val="00B96B1E"/>
    <w:rsid w:val="00B977C3"/>
    <w:rsid w:val="00BA012E"/>
    <w:rsid w:val="00BA069B"/>
    <w:rsid w:val="00BA1C7B"/>
    <w:rsid w:val="00BA245B"/>
    <w:rsid w:val="00BA2677"/>
    <w:rsid w:val="00BA272F"/>
    <w:rsid w:val="00BA3035"/>
    <w:rsid w:val="00BA3F73"/>
    <w:rsid w:val="00BA5554"/>
    <w:rsid w:val="00BA638B"/>
    <w:rsid w:val="00BA75AF"/>
    <w:rsid w:val="00BA764A"/>
    <w:rsid w:val="00BA7949"/>
    <w:rsid w:val="00BB0514"/>
    <w:rsid w:val="00BB2CCE"/>
    <w:rsid w:val="00BB2CDB"/>
    <w:rsid w:val="00BB3468"/>
    <w:rsid w:val="00BB3B1E"/>
    <w:rsid w:val="00BB44B6"/>
    <w:rsid w:val="00BB4B20"/>
    <w:rsid w:val="00BB56C5"/>
    <w:rsid w:val="00BB5DC7"/>
    <w:rsid w:val="00BB7A96"/>
    <w:rsid w:val="00BB7CFC"/>
    <w:rsid w:val="00BB7D53"/>
    <w:rsid w:val="00BC0A13"/>
    <w:rsid w:val="00BC1C75"/>
    <w:rsid w:val="00BC1D55"/>
    <w:rsid w:val="00BC33C8"/>
    <w:rsid w:val="00BC346E"/>
    <w:rsid w:val="00BC34D9"/>
    <w:rsid w:val="00BC4354"/>
    <w:rsid w:val="00BC5832"/>
    <w:rsid w:val="00BC5F9D"/>
    <w:rsid w:val="00BC70A6"/>
    <w:rsid w:val="00BC7CCF"/>
    <w:rsid w:val="00BD0299"/>
    <w:rsid w:val="00BD0FBD"/>
    <w:rsid w:val="00BD1087"/>
    <w:rsid w:val="00BD132C"/>
    <w:rsid w:val="00BD2964"/>
    <w:rsid w:val="00BD2AE2"/>
    <w:rsid w:val="00BD3E15"/>
    <w:rsid w:val="00BD3FA5"/>
    <w:rsid w:val="00BD4327"/>
    <w:rsid w:val="00BD47D2"/>
    <w:rsid w:val="00BD4879"/>
    <w:rsid w:val="00BD5AF7"/>
    <w:rsid w:val="00BD6595"/>
    <w:rsid w:val="00BD74B0"/>
    <w:rsid w:val="00BD7954"/>
    <w:rsid w:val="00BE0804"/>
    <w:rsid w:val="00BE0E6F"/>
    <w:rsid w:val="00BE1149"/>
    <w:rsid w:val="00BE262A"/>
    <w:rsid w:val="00BE4F67"/>
    <w:rsid w:val="00BE4FF8"/>
    <w:rsid w:val="00BE5DAD"/>
    <w:rsid w:val="00BE6F1F"/>
    <w:rsid w:val="00BE7C19"/>
    <w:rsid w:val="00BF0195"/>
    <w:rsid w:val="00BF087F"/>
    <w:rsid w:val="00BF0935"/>
    <w:rsid w:val="00BF0B35"/>
    <w:rsid w:val="00BF0F97"/>
    <w:rsid w:val="00BF113D"/>
    <w:rsid w:val="00BF13C8"/>
    <w:rsid w:val="00BF1B04"/>
    <w:rsid w:val="00BF2524"/>
    <w:rsid w:val="00BF3456"/>
    <w:rsid w:val="00BF45F8"/>
    <w:rsid w:val="00BF4D04"/>
    <w:rsid w:val="00BF4F9A"/>
    <w:rsid w:val="00BF5342"/>
    <w:rsid w:val="00BF5AF9"/>
    <w:rsid w:val="00BF63F9"/>
    <w:rsid w:val="00C00C31"/>
    <w:rsid w:val="00C010A0"/>
    <w:rsid w:val="00C0243D"/>
    <w:rsid w:val="00C029CF"/>
    <w:rsid w:val="00C03007"/>
    <w:rsid w:val="00C0327E"/>
    <w:rsid w:val="00C05844"/>
    <w:rsid w:val="00C05F53"/>
    <w:rsid w:val="00C06FC6"/>
    <w:rsid w:val="00C078D4"/>
    <w:rsid w:val="00C079B2"/>
    <w:rsid w:val="00C07F8A"/>
    <w:rsid w:val="00C1011D"/>
    <w:rsid w:val="00C10BF2"/>
    <w:rsid w:val="00C10D50"/>
    <w:rsid w:val="00C115EE"/>
    <w:rsid w:val="00C11F60"/>
    <w:rsid w:val="00C12DE0"/>
    <w:rsid w:val="00C12FF3"/>
    <w:rsid w:val="00C13D64"/>
    <w:rsid w:val="00C14636"/>
    <w:rsid w:val="00C15086"/>
    <w:rsid w:val="00C15E47"/>
    <w:rsid w:val="00C1769E"/>
    <w:rsid w:val="00C17B43"/>
    <w:rsid w:val="00C202F6"/>
    <w:rsid w:val="00C211C1"/>
    <w:rsid w:val="00C212D6"/>
    <w:rsid w:val="00C22A8C"/>
    <w:rsid w:val="00C22E47"/>
    <w:rsid w:val="00C24828"/>
    <w:rsid w:val="00C24F19"/>
    <w:rsid w:val="00C252E6"/>
    <w:rsid w:val="00C25AA6"/>
    <w:rsid w:val="00C261D7"/>
    <w:rsid w:val="00C30CF9"/>
    <w:rsid w:val="00C30E98"/>
    <w:rsid w:val="00C32EC1"/>
    <w:rsid w:val="00C33A06"/>
    <w:rsid w:val="00C34CC4"/>
    <w:rsid w:val="00C35509"/>
    <w:rsid w:val="00C365B3"/>
    <w:rsid w:val="00C370CC"/>
    <w:rsid w:val="00C37BDA"/>
    <w:rsid w:val="00C4040D"/>
    <w:rsid w:val="00C406BC"/>
    <w:rsid w:val="00C40798"/>
    <w:rsid w:val="00C40AE9"/>
    <w:rsid w:val="00C41282"/>
    <w:rsid w:val="00C41E14"/>
    <w:rsid w:val="00C41FD3"/>
    <w:rsid w:val="00C4317E"/>
    <w:rsid w:val="00C433CF"/>
    <w:rsid w:val="00C434FE"/>
    <w:rsid w:val="00C43EB2"/>
    <w:rsid w:val="00C44820"/>
    <w:rsid w:val="00C44AEB"/>
    <w:rsid w:val="00C458C4"/>
    <w:rsid w:val="00C45EAC"/>
    <w:rsid w:val="00C46D38"/>
    <w:rsid w:val="00C470C6"/>
    <w:rsid w:val="00C4740E"/>
    <w:rsid w:val="00C50324"/>
    <w:rsid w:val="00C50442"/>
    <w:rsid w:val="00C515BA"/>
    <w:rsid w:val="00C51E56"/>
    <w:rsid w:val="00C53A73"/>
    <w:rsid w:val="00C53B71"/>
    <w:rsid w:val="00C55193"/>
    <w:rsid w:val="00C55F42"/>
    <w:rsid w:val="00C55F82"/>
    <w:rsid w:val="00C5664E"/>
    <w:rsid w:val="00C5685C"/>
    <w:rsid w:val="00C573F8"/>
    <w:rsid w:val="00C57C63"/>
    <w:rsid w:val="00C60EB7"/>
    <w:rsid w:val="00C61C67"/>
    <w:rsid w:val="00C645BC"/>
    <w:rsid w:val="00C67DA3"/>
    <w:rsid w:val="00C703BB"/>
    <w:rsid w:val="00C71C40"/>
    <w:rsid w:val="00C7244E"/>
    <w:rsid w:val="00C72FDB"/>
    <w:rsid w:val="00C733DF"/>
    <w:rsid w:val="00C7430A"/>
    <w:rsid w:val="00C754E2"/>
    <w:rsid w:val="00C75A91"/>
    <w:rsid w:val="00C75B61"/>
    <w:rsid w:val="00C762D5"/>
    <w:rsid w:val="00C773F6"/>
    <w:rsid w:val="00C807FB"/>
    <w:rsid w:val="00C80B21"/>
    <w:rsid w:val="00C827D8"/>
    <w:rsid w:val="00C846F1"/>
    <w:rsid w:val="00C848B3"/>
    <w:rsid w:val="00C8492A"/>
    <w:rsid w:val="00C868B0"/>
    <w:rsid w:val="00C869DE"/>
    <w:rsid w:val="00C90438"/>
    <w:rsid w:val="00C90E94"/>
    <w:rsid w:val="00C91191"/>
    <w:rsid w:val="00C911D1"/>
    <w:rsid w:val="00C912BA"/>
    <w:rsid w:val="00C92662"/>
    <w:rsid w:val="00C92C6F"/>
    <w:rsid w:val="00C931E2"/>
    <w:rsid w:val="00C93ABF"/>
    <w:rsid w:val="00C93E6A"/>
    <w:rsid w:val="00C9721B"/>
    <w:rsid w:val="00C97378"/>
    <w:rsid w:val="00CA0AA2"/>
    <w:rsid w:val="00CA11A4"/>
    <w:rsid w:val="00CA1B59"/>
    <w:rsid w:val="00CA26A7"/>
    <w:rsid w:val="00CA3753"/>
    <w:rsid w:val="00CA4422"/>
    <w:rsid w:val="00CA4614"/>
    <w:rsid w:val="00CA47BB"/>
    <w:rsid w:val="00CA4C68"/>
    <w:rsid w:val="00CA67B8"/>
    <w:rsid w:val="00CA7420"/>
    <w:rsid w:val="00CA7C79"/>
    <w:rsid w:val="00CB03F3"/>
    <w:rsid w:val="00CB06EC"/>
    <w:rsid w:val="00CB0CA2"/>
    <w:rsid w:val="00CB2F98"/>
    <w:rsid w:val="00CB33DD"/>
    <w:rsid w:val="00CB56F5"/>
    <w:rsid w:val="00CB59B4"/>
    <w:rsid w:val="00CB7C55"/>
    <w:rsid w:val="00CC1B41"/>
    <w:rsid w:val="00CC3482"/>
    <w:rsid w:val="00CC42E5"/>
    <w:rsid w:val="00CC4843"/>
    <w:rsid w:val="00CC58EF"/>
    <w:rsid w:val="00CC5EA8"/>
    <w:rsid w:val="00CC6D65"/>
    <w:rsid w:val="00CC6FA0"/>
    <w:rsid w:val="00CC7BA6"/>
    <w:rsid w:val="00CC7CCE"/>
    <w:rsid w:val="00CC7D2B"/>
    <w:rsid w:val="00CD025C"/>
    <w:rsid w:val="00CD2477"/>
    <w:rsid w:val="00CD26B9"/>
    <w:rsid w:val="00CD29B1"/>
    <w:rsid w:val="00CD2BC8"/>
    <w:rsid w:val="00CD2E3E"/>
    <w:rsid w:val="00CD3F91"/>
    <w:rsid w:val="00CD58CD"/>
    <w:rsid w:val="00CD59ED"/>
    <w:rsid w:val="00CE1A9A"/>
    <w:rsid w:val="00CE1B32"/>
    <w:rsid w:val="00CE20A8"/>
    <w:rsid w:val="00CE22DE"/>
    <w:rsid w:val="00CE235C"/>
    <w:rsid w:val="00CE29E8"/>
    <w:rsid w:val="00CE412D"/>
    <w:rsid w:val="00CE4C59"/>
    <w:rsid w:val="00CE5FB8"/>
    <w:rsid w:val="00CE6A10"/>
    <w:rsid w:val="00CE78D1"/>
    <w:rsid w:val="00CE7FE5"/>
    <w:rsid w:val="00CF22BA"/>
    <w:rsid w:val="00CF458F"/>
    <w:rsid w:val="00CF4733"/>
    <w:rsid w:val="00CF591C"/>
    <w:rsid w:val="00CF5F7F"/>
    <w:rsid w:val="00CF7347"/>
    <w:rsid w:val="00CF7EEE"/>
    <w:rsid w:val="00D00021"/>
    <w:rsid w:val="00D005A9"/>
    <w:rsid w:val="00D00C00"/>
    <w:rsid w:val="00D029B7"/>
    <w:rsid w:val="00D03071"/>
    <w:rsid w:val="00D03A71"/>
    <w:rsid w:val="00D03B61"/>
    <w:rsid w:val="00D03BF9"/>
    <w:rsid w:val="00D03CB0"/>
    <w:rsid w:val="00D043B4"/>
    <w:rsid w:val="00D053F3"/>
    <w:rsid w:val="00D0542F"/>
    <w:rsid w:val="00D05C59"/>
    <w:rsid w:val="00D05ECF"/>
    <w:rsid w:val="00D063F8"/>
    <w:rsid w:val="00D0654E"/>
    <w:rsid w:val="00D06779"/>
    <w:rsid w:val="00D1042F"/>
    <w:rsid w:val="00D1380E"/>
    <w:rsid w:val="00D149B8"/>
    <w:rsid w:val="00D15F84"/>
    <w:rsid w:val="00D16603"/>
    <w:rsid w:val="00D174AC"/>
    <w:rsid w:val="00D20851"/>
    <w:rsid w:val="00D209B2"/>
    <w:rsid w:val="00D20CCE"/>
    <w:rsid w:val="00D210D5"/>
    <w:rsid w:val="00D21C39"/>
    <w:rsid w:val="00D21D2C"/>
    <w:rsid w:val="00D230F9"/>
    <w:rsid w:val="00D23FC7"/>
    <w:rsid w:val="00D25242"/>
    <w:rsid w:val="00D25899"/>
    <w:rsid w:val="00D260BA"/>
    <w:rsid w:val="00D274FE"/>
    <w:rsid w:val="00D2777C"/>
    <w:rsid w:val="00D27A35"/>
    <w:rsid w:val="00D3024F"/>
    <w:rsid w:val="00D3190E"/>
    <w:rsid w:val="00D325B6"/>
    <w:rsid w:val="00D33044"/>
    <w:rsid w:val="00D33093"/>
    <w:rsid w:val="00D33CE3"/>
    <w:rsid w:val="00D33F1C"/>
    <w:rsid w:val="00D34275"/>
    <w:rsid w:val="00D3467B"/>
    <w:rsid w:val="00D347A8"/>
    <w:rsid w:val="00D34DC2"/>
    <w:rsid w:val="00D3511E"/>
    <w:rsid w:val="00D358ED"/>
    <w:rsid w:val="00D35C81"/>
    <w:rsid w:val="00D35DCA"/>
    <w:rsid w:val="00D36204"/>
    <w:rsid w:val="00D36DFE"/>
    <w:rsid w:val="00D37F73"/>
    <w:rsid w:val="00D40BFE"/>
    <w:rsid w:val="00D40DF1"/>
    <w:rsid w:val="00D44370"/>
    <w:rsid w:val="00D4440A"/>
    <w:rsid w:val="00D44522"/>
    <w:rsid w:val="00D46E65"/>
    <w:rsid w:val="00D475C2"/>
    <w:rsid w:val="00D506A7"/>
    <w:rsid w:val="00D50921"/>
    <w:rsid w:val="00D5101D"/>
    <w:rsid w:val="00D51118"/>
    <w:rsid w:val="00D51591"/>
    <w:rsid w:val="00D51996"/>
    <w:rsid w:val="00D5223A"/>
    <w:rsid w:val="00D523C5"/>
    <w:rsid w:val="00D5361B"/>
    <w:rsid w:val="00D53690"/>
    <w:rsid w:val="00D54260"/>
    <w:rsid w:val="00D54DE9"/>
    <w:rsid w:val="00D55AD0"/>
    <w:rsid w:val="00D55EB8"/>
    <w:rsid w:val="00D56258"/>
    <w:rsid w:val="00D57739"/>
    <w:rsid w:val="00D57BDF"/>
    <w:rsid w:val="00D57BF0"/>
    <w:rsid w:val="00D57F9A"/>
    <w:rsid w:val="00D60852"/>
    <w:rsid w:val="00D61DE6"/>
    <w:rsid w:val="00D622E6"/>
    <w:rsid w:val="00D623E4"/>
    <w:rsid w:val="00D631BE"/>
    <w:rsid w:val="00D632BE"/>
    <w:rsid w:val="00D634AA"/>
    <w:rsid w:val="00D63694"/>
    <w:rsid w:val="00D6591B"/>
    <w:rsid w:val="00D65DAD"/>
    <w:rsid w:val="00D6693D"/>
    <w:rsid w:val="00D6749E"/>
    <w:rsid w:val="00D67F0A"/>
    <w:rsid w:val="00D7002E"/>
    <w:rsid w:val="00D711B4"/>
    <w:rsid w:val="00D712AB"/>
    <w:rsid w:val="00D71732"/>
    <w:rsid w:val="00D722ED"/>
    <w:rsid w:val="00D72785"/>
    <w:rsid w:val="00D728CF"/>
    <w:rsid w:val="00D733DD"/>
    <w:rsid w:val="00D73E63"/>
    <w:rsid w:val="00D74A61"/>
    <w:rsid w:val="00D763CD"/>
    <w:rsid w:val="00D76CFE"/>
    <w:rsid w:val="00D804D1"/>
    <w:rsid w:val="00D8260F"/>
    <w:rsid w:val="00D8388F"/>
    <w:rsid w:val="00D8485B"/>
    <w:rsid w:val="00D8527C"/>
    <w:rsid w:val="00D85BB5"/>
    <w:rsid w:val="00D85EF7"/>
    <w:rsid w:val="00D870C8"/>
    <w:rsid w:val="00D8724B"/>
    <w:rsid w:val="00D9070D"/>
    <w:rsid w:val="00D90AC5"/>
    <w:rsid w:val="00D92466"/>
    <w:rsid w:val="00D9265E"/>
    <w:rsid w:val="00D944DE"/>
    <w:rsid w:val="00D9500F"/>
    <w:rsid w:val="00D95774"/>
    <w:rsid w:val="00D9677B"/>
    <w:rsid w:val="00D96DB9"/>
    <w:rsid w:val="00D96E2B"/>
    <w:rsid w:val="00DA026B"/>
    <w:rsid w:val="00DA03F8"/>
    <w:rsid w:val="00DA0973"/>
    <w:rsid w:val="00DA09F7"/>
    <w:rsid w:val="00DA27E1"/>
    <w:rsid w:val="00DA3932"/>
    <w:rsid w:val="00DA3A91"/>
    <w:rsid w:val="00DA3AA6"/>
    <w:rsid w:val="00DA417E"/>
    <w:rsid w:val="00DA4A69"/>
    <w:rsid w:val="00DA4DAD"/>
    <w:rsid w:val="00DA4FF5"/>
    <w:rsid w:val="00DA535A"/>
    <w:rsid w:val="00DA696E"/>
    <w:rsid w:val="00DA6F74"/>
    <w:rsid w:val="00DA7A3B"/>
    <w:rsid w:val="00DA7CFF"/>
    <w:rsid w:val="00DB15F7"/>
    <w:rsid w:val="00DB2C19"/>
    <w:rsid w:val="00DB31D9"/>
    <w:rsid w:val="00DB357D"/>
    <w:rsid w:val="00DB4605"/>
    <w:rsid w:val="00DB6C2D"/>
    <w:rsid w:val="00DB7836"/>
    <w:rsid w:val="00DC0D4D"/>
    <w:rsid w:val="00DC19FF"/>
    <w:rsid w:val="00DC1FF4"/>
    <w:rsid w:val="00DC409A"/>
    <w:rsid w:val="00DC4519"/>
    <w:rsid w:val="00DC4909"/>
    <w:rsid w:val="00DC521B"/>
    <w:rsid w:val="00DC52B2"/>
    <w:rsid w:val="00DC5710"/>
    <w:rsid w:val="00DC6929"/>
    <w:rsid w:val="00DC799F"/>
    <w:rsid w:val="00DD06A6"/>
    <w:rsid w:val="00DD11EE"/>
    <w:rsid w:val="00DD15CF"/>
    <w:rsid w:val="00DD52BD"/>
    <w:rsid w:val="00DD5526"/>
    <w:rsid w:val="00DD6392"/>
    <w:rsid w:val="00DD6817"/>
    <w:rsid w:val="00DE022C"/>
    <w:rsid w:val="00DE07BA"/>
    <w:rsid w:val="00DE1249"/>
    <w:rsid w:val="00DE140B"/>
    <w:rsid w:val="00DE197B"/>
    <w:rsid w:val="00DE2492"/>
    <w:rsid w:val="00DE35CE"/>
    <w:rsid w:val="00DE4072"/>
    <w:rsid w:val="00DE4541"/>
    <w:rsid w:val="00DE4A9C"/>
    <w:rsid w:val="00DE4ACD"/>
    <w:rsid w:val="00DE4FCB"/>
    <w:rsid w:val="00DE5FF7"/>
    <w:rsid w:val="00DE6627"/>
    <w:rsid w:val="00DE6A3C"/>
    <w:rsid w:val="00DF0A0D"/>
    <w:rsid w:val="00DF1478"/>
    <w:rsid w:val="00DF169B"/>
    <w:rsid w:val="00DF17A1"/>
    <w:rsid w:val="00DF2053"/>
    <w:rsid w:val="00DF2D7E"/>
    <w:rsid w:val="00DF36D1"/>
    <w:rsid w:val="00DF3C4E"/>
    <w:rsid w:val="00DF410A"/>
    <w:rsid w:val="00DF503E"/>
    <w:rsid w:val="00DF7943"/>
    <w:rsid w:val="00E00D59"/>
    <w:rsid w:val="00E00D87"/>
    <w:rsid w:val="00E03965"/>
    <w:rsid w:val="00E03DA8"/>
    <w:rsid w:val="00E04985"/>
    <w:rsid w:val="00E05295"/>
    <w:rsid w:val="00E05EEE"/>
    <w:rsid w:val="00E062CB"/>
    <w:rsid w:val="00E105F6"/>
    <w:rsid w:val="00E10BAB"/>
    <w:rsid w:val="00E10F30"/>
    <w:rsid w:val="00E11114"/>
    <w:rsid w:val="00E11FD2"/>
    <w:rsid w:val="00E12F67"/>
    <w:rsid w:val="00E13046"/>
    <w:rsid w:val="00E1362C"/>
    <w:rsid w:val="00E142F5"/>
    <w:rsid w:val="00E155BE"/>
    <w:rsid w:val="00E16806"/>
    <w:rsid w:val="00E170BD"/>
    <w:rsid w:val="00E2010A"/>
    <w:rsid w:val="00E21C44"/>
    <w:rsid w:val="00E21E98"/>
    <w:rsid w:val="00E228B8"/>
    <w:rsid w:val="00E22A3F"/>
    <w:rsid w:val="00E22A56"/>
    <w:rsid w:val="00E234EB"/>
    <w:rsid w:val="00E237AF"/>
    <w:rsid w:val="00E23DA7"/>
    <w:rsid w:val="00E23F54"/>
    <w:rsid w:val="00E24545"/>
    <w:rsid w:val="00E24A08"/>
    <w:rsid w:val="00E252F4"/>
    <w:rsid w:val="00E258CB"/>
    <w:rsid w:val="00E25BE8"/>
    <w:rsid w:val="00E25F42"/>
    <w:rsid w:val="00E265F6"/>
    <w:rsid w:val="00E26981"/>
    <w:rsid w:val="00E26986"/>
    <w:rsid w:val="00E26A11"/>
    <w:rsid w:val="00E31715"/>
    <w:rsid w:val="00E3217D"/>
    <w:rsid w:val="00E345D4"/>
    <w:rsid w:val="00E35762"/>
    <w:rsid w:val="00E35B88"/>
    <w:rsid w:val="00E4074C"/>
    <w:rsid w:val="00E419C4"/>
    <w:rsid w:val="00E41B69"/>
    <w:rsid w:val="00E420D6"/>
    <w:rsid w:val="00E42A14"/>
    <w:rsid w:val="00E432E0"/>
    <w:rsid w:val="00E433E8"/>
    <w:rsid w:val="00E43626"/>
    <w:rsid w:val="00E461A8"/>
    <w:rsid w:val="00E46FF8"/>
    <w:rsid w:val="00E518E1"/>
    <w:rsid w:val="00E531FF"/>
    <w:rsid w:val="00E53655"/>
    <w:rsid w:val="00E53A40"/>
    <w:rsid w:val="00E5413D"/>
    <w:rsid w:val="00E542FD"/>
    <w:rsid w:val="00E54B00"/>
    <w:rsid w:val="00E56692"/>
    <w:rsid w:val="00E56D87"/>
    <w:rsid w:val="00E6187F"/>
    <w:rsid w:val="00E63478"/>
    <w:rsid w:val="00E63748"/>
    <w:rsid w:val="00E63907"/>
    <w:rsid w:val="00E6393F"/>
    <w:rsid w:val="00E639E1"/>
    <w:rsid w:val="00E6552F"/>
    <w:rsid w:val="00E658A7"/>
    <w:rsid w:val="00E66434"/>
    <w:rsid w:val="00E665E3"/>
    <w:rsid w:val="00E66792"/>
    <w:rsid w:val="00E67153"/>
    <w:rsid w:val="00E72459"/>
    <w:rsid w:val="00E72BCF"/>
    <w:rsid w:val="00E7423D"/>
    <w:rsid w:val="00E74372"/>
    <w:rsid w:val="00E76188"/>
    <w:rsid w:val="00E76C4F"/>
    <w:rsid w:val="00E77248"/>
    <w:rsid w:val="00E77B42"/>
    <w:rsid w:val="00E77BF3"/>
    <w:rsid w:val="00E805FB"/>
    <w:rsid w:val="00E80FE4"/>
    <w:rsid w:val="00E813A5"/>
    <w:rsid w:val="00E81453"/>
    <w:rsid w:val="00E81E79"/>
    <w:rsid w:val="00E81F45"/>
    <w:rsid w:val="00E822FD"/>
    <w:rsid w:val="00E82798"/>
    <w:rsid w:val="00E82827"/>
    <w:rsid w:val="00E83EB5"/>
    <w:rsid w:val="00E84055"/>
    <w:rsid w:val="00E8428B"/>
    <w:rsid w:val="00E8434D"/>
    <w:rsid w:val="00E85108"/>
    <w:rsid w:val="00E851EC"/>
    <w:rsid w:val="00E85F75"/>
    <w:rsid w:val="00E8718F"/>
    <w:rsid w:val="00E901F8"/>
    <w:rsid w:val="00E90C97"/>
    <w:rsid w:val="00E90DB7"/>
    <w:rsid w:val="00E9211F"/>
    <w:rsid w:val="00E925CF"/>
    <w:rsid w:val="00E93944"/>
    <w:rsid w:val="00E94169"/>
    <w:rsid w:val="00E941EF"/>
    <w:rsid w:val="00E9693F"/>
    <w:rsid w:val="00E969F0"/>
    <w:rsid w:val="00E97E1E"/>
    <w:rsid w:val="00EA1611"/>
    <w:rsid w:val="00EA2249"/>
    <w:rsid w:val="00EA2779"/>
    <w:rsid w:val="00EA3240"/>
    <w:rsid w:val="00EA373A"/>
    <w:rsid w:val="00EA3B5E"/>
    <w:rsid w:val="00EA451D"/>
    <w:rsid w:val="00EA461A"/>
    <w:rsid w:val="00EA46BF"/>
    <w:rsid w:val="00EA4943"/>
    <w:rsid w:val="00EA61FF"/>
    <w:rsid w:val="00EA69D9"/>
    <w:rsid w:val="00EA71A2"/>
    <w:rsid w:val="00EB0236"/>
    <w:rsid w:val="00EB0641"/>
    <w:rsid w:val="00EB08E8"/>
    <w:rsid w:val="00EB17BC"/>
    <w:rsid w:val="00EB193F"/>
    <w:rsid w:val="00EB2217"/>
    <w:rsid w:val="00EB2D45"/>
    <w:rsid w:val="00EB33B3"/>
    <w:rsid w:val="00EB4567"/>
    <w:rsid w:val="00EB59A6"/>
    <w:rsid w:val="00EB5BF9"/>
    <w:rsid w:val="00EB6066"/>
    <w:rsid w:val="00EB6C65"/>
    <w:rsid w:val="00EB6E39"/>
    <w:rsid w:val="00EB71F2"/>
    <w:rsid w:val="00EC2458"/>
    <w:rsid w:val="00EC435B"/>
    <w:rsid w:val="00EC4417"/>
    <w:rsid w:val="00EC4426"/>
    <w:rsid w:val="00EC4CCE"/>
    <w:rsid w:val="00EC570B"/>
    <w:rsid w:val="00EC5B53"/>
    <w:rsid w:val="00EC6FDB"/>
    <w:rsid w:val="00EC74B0"/>
    <w:rsid w:val="00EC773E"/>
    <w:rsid w:val="00EC7A7B"/>
    <w:rsid w:val="00EC7F5B"/>
    <w:rsid w:val="00ED0212"/>
    <w:rsid w:val="00ED04AF"/>
    <w:rsid w:val="00ED09AD"/>
    <w:rsid w:val="00ED1751"/>
    <w:rsid w:val="00ED1B65"/>
    <w:rsid w:val="00ED35D3"/>
    <w:rsid w:val="00ED3DA5"/>
    <w:rsid w:val="00ED6127"/>
    <w:rsid w:val="00EE0BAB"/>
    <w:rsid w:val="00EE1D3E"/>
    <w:rsid w:val="00EE1E1A"/>
    <w:rsid w:val="00EE34EA"/>
    <w:rsid w:val="00EE4FAC"/>
    <w:rsid w:val="00EE50B3"/>
    <w:rsid w:val="00EE6B58"/>
    <w:rsid w:val="00EE77A4"/>
    <w:rsid w:val="00EE7C44"/>
    <w:rsid w:val="00EF083C"/>
    <w:rsid w:val="00EF0DE6"/>
    <w:rsid w:val="00EF1018"/>
    <w:rsid w:val="00EF1C05"/>
    <w:rsid w:val="00EF3538"/>
    <w:rsid w:val="00EF36E9"/>
    <w:rsid w:val="00EF44C3"/>
    <w:rsid w:val="00EF57FB"/>
    <w:rsid w:val="00EF67C1"/>
    <w:rsid w:val="00EF680D"/>
    <w:rsid w:val="00EF7460"/>
    <w:rsid w:val="00EF7882"/>
    <w:rsid w:val="00F0079E"/>
    <w:rsid w:val="00F01AEF"/>
    <w:rsid w:val="00F02F3B"/>
    <w:rsid w:val="00F0549F"/>
    <w:rsid w:val="00F05FC5"/>
    <w:rsid w:val="00F069D1"/>
    <w:rsid w:val="00F07D8D"/>
    <w:rsid w:val="00F1106F"/>
    <w:rsid w:val="00F116F4"/>
    <w:rsid w:val="00F129CA"/>
    <w:rsid w:val="00F12C9F"/>
    <w:rsid w:val="00F12CCD"/>
    <w:rsid w:val="00F12D09"/>
    <w:rsid w:val="00F13C6C"/>
    <w:rsid w:val="00F14212"/>
    <w:rsid w:val="00F16A47"/>
    <w:rsid w:val="00F17876"/>
    <w:rsid w:val="00F2033C"/>
    <w:rsid w:val="00F20D23"/>
    <w:rsid w:val="00F2302D"/>
    <w:rsid w:val="00F23428"/>
    <w:rsid w:val="00F23725"/>
    <w:rsid w:val="00F23B7A"/>
    <w:rsid w:val="00F24412"/>
    <w:rsid w:val="00F25308"/>
    <w:rsid w:val="00F25AA1"/>
    <w:rsid w:val="00F270F9"/>
    <w:rsid w:val="00F2799E"/>
    <w:rsid w:val="00F31636"/>
    <w:rsid w:val="00F31E5F"/>
    <w:rsid w:val="00F31F0A"/>
    <w:rsid w:val="00F32C98"/>
    <w:rsid w:val="00F332CB"/>
    <w:rsid w:val="00F34593"/>
    <w:rsid w:val="00F3512C"/>
    <w:rsid w:val="00F36E94"/>
    <w:rsid w:val="00F36F55"/>
    <w:rsid w:val="00F37041"/>
    <w:rsid w:val="00F37908"/>
    <w:rsid w:val="00F37CA7"/>
    <w:rsid w:val="00F37DA0"/>
    <w:rsid w:val="00F40790"/>
    <w:rsid w:val="00F416DC"/>
    <w:rsid w:val="00F42674"/>
    <w:rsid w:val="00F4271B"/>
    <w:rsid w:val="00F42DF9"/>
    <w:rsid w:val="00F43469"/>
    <w:rsid w:val="00F441DF"/>
    <w:rsid w:val="00F44393"/>
    <w:rsid w:val="00F45F0A"/>
    <w:rsid w:val="00F46934"/>
    <w:rsid w:val="00F50B4B"/>
    <w:rsid w:val="00F51587"/>
    <w:rsid w:val="00F5347F"/>
    <w:rsid w:val="00F5377B"/>
    <w:rsid w:val="00F53C4A"/>
    <w:rsid w:val="00F55151"/>
    <w:rsid w:val="00F55822"/>
    <w:rsid w:val="00F56820"/>
    <w:rsid w:val="00F57A26"/>
    <w:rsid w:val="00F57A8D"/>
    <w:rsid w:val="00F60515"/>
    <w:rsid w:val="00F61CB5"/>
    <w:rsid w:val="00F6354C"/>
    <w:rsid w:val="00F6442D"/>
    <w:rsid w:val="00F6461F"/>
    <w:rsid w:val="00F64D16"/>
    <w:rsid w:val="00F64F15"/>
    <w:rsid w:val="00F655DA"/>
    <w:rsid w:val="00F66522"/>
    <w:rsid w:val="00F669F9"/>
    <w:rsid w:val="00F6734C"/>
    <w:rsid w:val="00F70748"/>
    <w:rsid w:val="00F70DA1"/>
    <w:rsid w:val="00F72BF3"/>
    <w:rsid w:val="00F73B97"/>
    <w:rsid w:val="00F746DD"/>
    <w:rsid w:val="00F74DD7"/>
    <w:rsid w:val="00F777DF"/>
    <w:rsid w:val="00F77A06"/>
    <w:rsid w:val="00F824D7"/>
    <w:rsid w:val="00F83116"/>
    <w:rsid w:val="00F843C8"/>
    <w:rsid w:val="00F846B6"/>
    <w:rsid w:val="00F84914"/>
    <w:rsid w:val="00F84E47"/>
    <w:rsid w:val="00F867DA"/>
    <w:rsid w:val="00F87A9F"/>
    <w:rsid w:val="00F90B24"/>
    <w:rsid w:val="00F91053"/>
    <w:rsid w:val="00F91417"/>
    <w:rsid w:val="00F9143B"/>
    <w:rsid w:val="00F92A51"/>
    <w:rsid w:val="00F93613"/>
    <w:rsid w:val="00F93F64"/>
    <w:rsid w:val="00F950AD"/>
    <w:rsid w:val="00F97192"/>
    <w:rsid w:val="00FA0AE9"/>
    <w:rsid w:val="00FA0CF2"/>
    <w:rsid w:val="00FA21FB"/>
    <w:rsid w:val="00FA2386"/>
    <w:rsid w:val="00FA26A3"/>
    <w:rsid w:val="00FA5B48"/>
    <w:rsid w:val="00FA6832"/>
    <w:rsid w:val="00FA7908"/>
    <w:rsid w:val="00FB032E"/>
    <w:rsid w:val="00FB0F08"/>
    <w:rsid w:val="00FB17DD"/>
    <w:rsid w:val="00FB1ABB"/>
    <w:rsid w:val="00FB3328"/>
    <w:rsid w:val="00FB4523"/>
    <w:rsid w:val="00FB4915"/>
    <w:rsid w:val="00FB4E06"/>
    <w:rsid w:val="00FC0065"/>
    <w:rsid w:val="00FC157F"/>
    <w:rsid w:val="00FC1731"/>
    <w:rsid w:val="00FC1A70"/>
    <w:rsid w:val="00FC1F15"/>
    <w:rsid w:val="00FC3387"/>
    <w:rsid w:val="00FC45BD"/>
    <w:rsid w:val="00FC49CD"/>
    <w:rsid w:val="00FC4D34"/>
    <w:rsid w:val="00FC5303"/>
    <w:rsid w:val="00FC531C"/>
    <w:rsid w:val="00FC6927"/>
    <w:rsid w:val="00FC7211"/>
    <w:rsid w:val="00FD00CC"/>
    <w:rsid w:val="00FD0307"/>
    <w:rsid w:val="00FD133D"/>
    <w:rsid w:val="00FD2736"/>
    <w:rsid w:val="00FD2942"/>
    <w:rsid w:val="00FD2EBD"/>
    <w:rsid w:val="00FD3155"/>
    <w:rsid w:val="00FD65FE"/>
    <w:rsid w:val="00FD6979"/>
    <w:rsid w:val="00FD6D19"/>
    <w:rsid w:val="00FD7DD9"/>
    <w:rsid w:val="00FE1CCC"/>
    <w:rsid w:val="00FE2484"/>
    <w:rsid w:val="00FE2538"/>
    <w:rsid w:val="00FE259B"/>
    <w:rsid w:val="00FE2CE3"/>
    <w:rsid w:val="00FE2E6A"/>
    <w:rsid w:val="00FE3B08"/>
    <w:rsid w:val="00FE3B87"/>
    <w:rsid w:val="00FE4890"/>
    <w:rsid w:val="00FE592F"/>
    <w:rsid w:val="00FE5997"/>
    <w:rsid w:val="00FE59B7"/>
    <w:rsid w:val="00FE6B61"/>
    <w:rsid w:val="00FE7312"/>
    <w:rsid w:val="00FE77C1"/>
    <w:rsid w:val="00FF0E39"/>
    <w:rsid w:val="00FF15BD"/>
    <w:rsid w:val="00FF1F06"/>
    <w:rsid w:val="00FF2183"/>
    <w:rsid w:val="00FF2747"/>
    <w:rsid w:val="00FF2984"/>
    <w:rsid w:val="00FF374C"/>
    <w:rsid w:val="00FF56E5"/>
    <w:rsid w:val="00FF60C9"/>
    <w:rsid w:val="00FF7701"/>
    <w:rsid w:val="00FF7912"/>
    <w:rsid w:val="00FF7A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6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25F4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E25F4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25F4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9F264B"/>
    <w:rPr>
      <w:color w:val="0000FF"/>
      <w:u w:val="single"/>
    </w:rPr>
  </w:style>
  <w:style w:type="paragraph" w:customStyle="1" w:styleId="ConsPlusNormal">
    <w:name w:val="ConsPlusNormal"/>
    <w:rsid w:val="009F26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nhideWhenUsed/>
    <w:rsid w:val="009F264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F26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9F264B"/>
    <w:pPr>
      <w:ind w:left="720"/>
      <w:contextualSpacing/>
    </w:pPr>
  </w:style>
  <w:style w:type="paragraph" w:styleId="a7">
    <w:name w:val="No Spacing"/>
    <w:uiPriority w:val="1"/>
    <w:qFormat/>
    <w:rsid w:val="009F264B"/>
    <w:pPr>
      <w:spacing w:after="0" w:line="240" w:lineRule="auto"/>
    </w:pPr>
    <w:rPr>
      <w:rFonts w:eastAsiaTheme="minorEastAsia"/>
      <w:lang w:eastAsia="ru-RU"/>
    </w:rPr>
  </w:style>
  <w:style w:type="paragraph" w:styleId="a8">
    <w:name w:val="footer"/>
    <w:basedOn w:val="a"/>
    <w:link w:val="a9"/>
    <w:unhideWhenUsed/>
    <w:rsid w:val="0082455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2455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25F4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E25F4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E25F4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a">
    <w:name w:val="Body Text Indent"/>
    <w:basedOn w:val="a"/>
    <w:link w:val="ab"/>
    <w:rsid w:val="00E25F42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E25F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E25F42"/>
    <w:pPr>
      <w:spacing w:line="192" w:lineRule="auto"/>
      <w:jc w:val="center"/>
    </w:pPr>
    <w:rPr>
      <w:sz w:val="18"/>
      <w:szCs w:val="20"/>
    </w:rPr>
  </w:style>
  <w:style w:type="character" w:customStyle="1" w:styleId="22">
    <w:name w:val="Основной текст 2 Знак"/>
    <w:basedOn w:val="a0"/>
    <w:link w:val="21"/>
    <w:rsid w:val="00E25F42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c">
    <w:name w:val="Balloon Text"/>
    <w:basedOn w:val="a"/>
    <w:link w:val="ad"/>
    <w:semiHidden/>
    <w:rsid w:val="00E25F4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E25F4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1">
    <w:name w:val="S_Заголовок 1"/>
    <w:basedOn w:val="a"/>
    <w:rsid w:val="00E25F42"/>
    <w:pPr>
      <w:numPr>
        <w:numId w:val="6"/>
      </w:numPr>
      <w:jc w:val="center"/>
    </w:pPr>
    <w:rPr>
      <w:caps/>
    </w:rPr>
  </w:style>
  <w:style w:type="paragraph" w:customStyle="1" w:styleId="S2">
    <w:name w:val="S_Заголовок 2"/>
    <w:basedOn w:val="2"/>
    <w:rsid w:val="00E25F42"/>
    <w:pPr>
      <w:keepNext w:val="0"/>
      <w:numPr>
        <w:ilvl w:val="1"/>
        <w:numId w:val="6"/>
      </w:numPr>
      <w:spacing w:before="0" w:after="0"/>
      <w:jc w:val="both"/>
    </w:pPr>
    <w:rPr>
      <w:rFonts w:ascii="Times New Roman" w:hAnsi="Times New Roman" w:cs="Times New Roman"/>
      <w:bCs w:val="0"/>
      <w:i w:val="0"/>
      <w:iCs w:val="0"/>
      <w:sz w:val="24"/>
      <w:szCs w:val="24"/>
    </w:rPr>
  </w:style>
  <w:style w:type="paragraph" w:customStyle="1" w:styleId="S3">
    <w:name w:val="S_Заголовок 3"/>
    <w:basedOn w:val="3"/>
    <w:rsid w:val="00E25F42"/>
    <w:pPr>
      <w:keepNext w:val="0"/>
      <w:numPr>
        <w:ilvl w:val="2"/>
        <w:numId w:val="6"/>
      </w:numPr>
      <w:spacing w:before="0" w:after="0" w:line="360" w:lineRule="auto"/>
    </w:pPr>
    <w:rPr>
      <w:rFonts w:ascii="Times New Roman" w:hAnsi="Times New Roman" w:cs="Times New Roman"/>
      <w:b w:val="0"/>
      <w:bCs w:val="0"/>
      <w:sz w:val="24"/>
      <w:szCs w:val="24"/>
      <w:u w:val="single"/>
    </w:rPr>
  </w:style>
  <w:style w:type="paragraph" w:customStyle="1" w:styleId="S4">
    <w:name w:val="S_Заголовок 4"/>
    <w:basedOn w:val="4"/>
    <w:rsid w:val="00E25F42"/>
    <w:pPr>
      <w:keepNext w:val="0"/>
      <w:numPr>
        <w:ilvl w:val="3"/>
        <w:numId w:val="6"/>
      </w:numPr>
      <w:spacing w:before="0" w:after="0"/>
    </w:pPr>
    <w:rPr>
      <w:b w:val="0"/>
      <w:bCs w:val="0"/>
      <w:i/>
      <w:sz w:val="24"/>
      <w:szCs w:val="24"/>
    </w:rPr>
  </w:style>
  <w:style w:type="table" w:styleId="ae">
    <w:name w:val="Table Grid"/>
    <w:basedOn w:val="a1"/>
    <w:rsid w:val="00E25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E25F4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Default">
    <w:name w:val="Default"/>
    <w:rsid w:val="00E25F4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">
    <w:name w:val="Знак Знак Знак"/>
    <w:basedOn w:val="a"/>
    <w:rsid w:val="00E25F42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-">
    <w:name w:val="Интернет-ссылка"/>
    <w:uiPriority w:val="99"/>
    <w:semiHidden/>
    <w:unhideWhenUsed/>
    <w:rsid w:val="00953AA1"/>
    <w:rPr>
      <w:color w:val="0000FF"/>
      <w:u w:val="single"/>
    </w:rPr>
  </w:style>
  <w:style w:type="character" w:customStyle="1" w:styleId="ListLabel1">
    <w:name w:val="ListLabel 1"/>
    <w:qFormat/>
    <w:rsid w:val="00953AA1"/>
  </w:style>
  <w:style w:type="paragraph" w:customStyle="1" w:styleId="formattext">
    <w:name w:val="formattext"/>
    <w:basedOn w:val="a"/>
    <w:qFormat/>
    <w:rsid w:val="00953AA1"/>
    <w:pPr>
      <w:spacing w:beforeAutospacing="1" w:after="2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05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1200113464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2857</Words>
  <Characters>16291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1sm</dc:creator>
  <cp:lastModifiedBy>Пользователь Windows</cp:lastModifiedBy>
  <cp:revision>2</cp:revision>
  <cp:lastPrinted>2016-06-16T05:44:00Z</cp:lastPrinted>
  <dcterms:created xsi:type="dcterms:W3CDTF">2020-11-16T09:06:00Z</dcterms:created>
  <dcterms:modified xsi:type="dcterms:W3CDTF">2020-11-16T09:06:00Z</dcterms:modified>
</cp:coreProperties>
</file>